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477E0334" w:rsidR="00D12567" w:rsidRPr="003D7B04" w:rsidRDefault="00066F11" w:rsidP="003B7F68">
      <w:pPr>
        <w:widowControl w:val="0"/>
        <w:contextualSpacing/>
        <w:jc w:val="center"/>
        <w:rPr>
          <w:rFonts w:cs="Calibri"/>
          <w:szCs w:val="24"/>
        </w:rPr>
      </w:pPr>
      <w:r>
        <w:rPr>
          <w:rFonts w:cs="Calibri"/>
          <w:b/>
          <w:szCs w:val="24"/>
        </w:rPr>
        <w:t>Usnesení</w:t>
      </w:r>
    </w:p>
    <w:p w14:paraId="260B6A15" w14:textId="1CDDB3E0" w:rsidR="00D12567" w:rsidRPr="003D7B04" w:rsidRDefault="00D12567" w:rsidP="003B7F68">
      <w:pPr>
        <w:widowControl w:val="0"/>
        <w:contextualSpacing/>
        <w:jc w:val="center"/>
        <w:rPr>
          <w:rFonts w:cs="Calibri"/>
          <w:szCs w:val="24"/>
        </w:rPr>
      </w:pPr>
      <w:r w:rsidRPr="003D7B04">
        <w:rPr>
          <w:rFonts w:cs="Calibri"/>
          <w:szCs w:val="24"/>
          <w:u w:val="single"/>
        </w:rPr>
        <w:t xml:space="preserve">ze schůze Rady města Sezimovo Ústí, konané dne </w:t>
      </w:r>
      <w:r w:rsidR="005115AA">
        <w:rPr>
          <w:rFonts w:cs="Calibri"/>
          <w:szCs w:val="24"/>
          <w:u w:val="single"/>
        </w:rPr>
        <w:t>22</w:t>
      </w:r>
      <w:r>
        <w:rPr>
          <w:rFonts w:cs="Calibri"/>
          <w:szCs w:val="24"/>
          <w:u w:val="single"/>
        </w:rPr>
        <w:t>.01.202</w:t>
      </w:r>
      <w:r w:rsidR="00C82849">
        <w:rPr>
          <w:rFonts w:cs="Calibri"/>
          <w:szCs w:val="24"/>
          <w:u w:val="single"/>
        </w:rPr>
        <w:t>4</w:t>
      </w:r>
    </w:p>
    <w:p w14:paraId="1EF1752F" w14:textId="77777777" w:rsidR="00D12567" w:rsidRPr="003D7B04" w:rsidRDefault="00D12567" w:rsidP="003B7F68">
      <w:pPr>
        <w:widowControl w:val="0"/>
        <w:contextualSpacing/>
        <w:jc w:val="both"/>
        <w:rPr>
          <w:rFonts w:cs="Calibri"/>
          <w:szCs w:val="24"/>
          <w:u w:val="single"/>
        </w:rPr>
      </w:pPr>
    </w:p>
    <w:p w14:paraId="6856C078" w14:textId="09A8A4B3" w:rsidR="006A3311" w:rsidRPr="006A3311" w:rsidRDefault="006A3311" w:rsidP="003B7F68">
      <w:pPr>
        <w:contextualSpacing/>
        <w:jc w:val="both"/>
        <w:rPr>
          <w:rFonts w:cs="Calibri"/>
          <w:b/>
          <w:bCs/>
          <w:szCs w:val="24"/>
        </w:rPr>
      </w:pPr>
      <w:r w:rsidRPr="006A3311">
        <w:rPr>
          <w:rFonts w:cs="Calibri"/>
          <w:b/>
          <w:bCs/>
          <w:szCs w:val="24"/>
        </w:rPr>
        <w:t>Zavedení energetického managementu – žádost o dotaci (mat. č. 28/2024)</w:t>
      </w:r>
    </w:p>
    <w:p w14:paraId="2BA710F6" w14:textId="73D52BC5" w:rsidR="009043D8" w:rsidRPr="003D7B04" w:rsidRDefault="009043D8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6A3311">
        <w:rPr>
          <w:rFonts w:cs="Calibri"/>
          <w:b/>
          <w:szCs w:val="24"/>
          <w:u w:val="single"/>
        </w:rPr>
        <w:t>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77AFB0F" w14:textId="77777777" w:rsidR="00821541" w:rsidRDefault="00821541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CF4A4D2" w14:textId="77777777" w:rsidR="00C937A6" w:rsidRDefault="00C937A6" w:rsidP="003B7F68">
      <w:pPr>
        <w:jc w:val="both"/>
        <w:rPr>
          <w:rFonts w:cs="Calibri"/>
          <w:b/>
          <w:szCs w:val="24"/>
        </w:rPr>
      </w:pPr>
      <w:bookmarkStart w:id="0" w:name="_Hlk29476263"/>
      <w:r>
        <w:rPr>
          <w:rFonts w:cs="Calibri"/>
          <w:b/>
          <w:szCs w:val="24"/>
        </w:rPr>
        <w:t>I. Schvaluje</w:t>
      </w:r>
    </w:p>
    <w:bookmarkEnd w:id="0"/>
    <w:p w14:paraId="1063DF03" w14:textId="77777777" w:rsidR="00C937A6" w:rsidRDefault="00C937A6" w:rsidP="003B7F68">
      <w:pPr>
        <w:jc w:val="both"/>
        <w:rPr>
          <w:rStyle w:val="Siln"/>
          <w:rFonts w:cs="Calibri"/>
          <w:b w:val="0"/>
        </w:rPr>
      </w:pPr>
      <w:r>
        <w:rPr>
          <w:rStyle w:val="Siln"/>
          <w:rFonts w:cs="Calibri"/>
          <w:b w:val="0"/>
        </w:rPr>
        <w:t xml:space="preserve">podání žádosti o dotaci z výzvy Ministerstva průmyslu a obchodu na </w:t>
      </w:r>
      <w:r w:rsidRPr="00D25303">
        <w:rPr>
          <w:rStyle w:val="Siln"/>
          <w:rFonts w:cs="Calibri"/>
          <w:b w:val="0"/>
        </w:rPr>
        <w:t>Zavedení systému hospodaření s energií v podobě energetického managementu (EM)</w:t>
      </w:r>
      <w:r>
        <w:rPr>
          <w:rStyle w:val="Siln"/>
          <w:rFonts w:cs="Calibri"/>
          <w:b w:val="0"/>
        </w:rPr>
        <w:t xml:space="preserve">, který je součástí Národního plánu obnovy (NPO 2/2024).  </w:t>
      </w:r>
    </w:p>
    <w:p w14:paraId="43FE5CE5" w14:textId="77777777" w:rsidR="00821541" w:rsidRDefault="00821541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55604AF8" w14:textId="77777777" w:rsidR="0085733D" w:rsidRDefault="0085733D" w:rsidP="003B7F68">
      <w:pPr>
        <w:contextualSpacing/>
        <w:jc w:val="both"/>
        <w:rPr>
          <w:rFonts w:cs="Calibri"/>
          <w:szCs w:val="24"/>
        </w:rPr>
      </w:pPr>
    </w:p>
    <w:p w14:paraId="62D0C507" w14:textId="205681DB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 xml:space="preserve">Zateplení budovy </w:t>
      </w:r>
      <w:proofErr w:type="spellStart"/>
      <w:r w:rsidRPr="0085733D">
        <w:rPr>
          <w:rFonts w:cs="Calibri"/>
          <w:b/>
          <w:bCs/>
          <w:szCs w:val="24"/>
        </w:rPr>
        <w:t>MěÚ</w:t>
      </w:r>
      <w:proofErr w:type="spellEnd"/>
      <w:r w:rsidRPr="0085733D">
        <w:rPr>
          <w:rFonts w:cs="Calibri"/>
          <w:b/>
          <w:bCs/>
          <w:szCs w:val="24"/>
        </w:rPr>
        <w:t xml:space="preserve"> Sezimovo Ústí – VZ (mat. č. 30/2024)</w:t>
      </w:r>
    </w:p>
    <w:p w14:paraId="1B80150B" w14:textId="1CDED0A3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BB41A9E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BFCE3DE" w14:textId="77777777" w:rsidR="00C937A6" w:rsidRDefault="00C937A6" w:rsidP="003B7F6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A5E61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 xml:space="preserve">Schvaluje </w:t>
      </w:r>
    </w:p>
    <w:p w14:paraId="3FBE86CD" w14:textId="77777777" w:rsidR="00C937A6" w:rsidRDefault="00C937A6" w:rsidP="003B7F6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Výzvu k podání nabídky k</w:t>
      </w:r>
      <w:r w:rsidRPr="005A3C43">
        <w:rPr>
          <w:rFonts w:cs="Calibri"/>
          <w:szCs w:val="24"/>
        </w:rPr>
        <w:t xml:space="preserve"> realizaci veřejné zakázky</w:t>
      </w:r>
      <w:r>
        <w:rPr>
          <w:rFonts w:cs="Calibri"/>
          <w:szCs w:val="24"/>
        </w:rPr>
        <w:t xml:space="preserve">: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 xml:space="preserve">Zateplení budovy </w:t>
      </w:r>
      <w:proofErr w:type="spellStart"/>
      <w:r>
        <w:rPr>
          <w:rFonts w:cs="Calibri"/>
          <w:szCs w:val="24"/>
        </w:rPr>
        <w:t>MěÚ</w:t>
      </w:r>
      <w:proofErr w:type="spellEnd"/>
      <w:r>
        <w:rPr>
          <w:rFonts w:cs="Calibri"/>
          <w:szCs w:val="24"/>
        </w:rPr>
        <w:t xml:space="preserve"> Sezimovo Ústí</w:t>
      </w:r>
      <w:r w:rsidRPr="0060738A">
        <w:rPr>
          <w:rFonts w:cs="Calibri"/>
          <w:szCs w:val="24"/>
        </w:rPr>
        <w:t>“</w:t>
      </w:r>
      <w:r>
        <w:rPr>
          <w:rFonts w:cs="Calibri"/>
          <w:szCs w:val="24"/>
        </w:rPr>
        <w:t xml:space="preserve"> dle předloženého návrhu</w:t>
      </w:r>
      <w:r w:rsidRPr="00A11721">
        <w:rPr>
          <w:rFonts w:cs="Calibri"/>
          <w:szCs w:val="24"/>
        </w:rPr>
        <w:t>.</w:t>
      </w:r>
    </w:p>
    <w:p w14:paraId="0B46476F" w14:textId="77777777" w:rsidR="00C937A6" w:rsidRPr="008C3B52" w:rsidRDefault="00C937A6" w:rsidP="003B7F68">
      <w:pPr>
        <w:jc w:val="both"/>
        <w:rPr>
          <w:rFonts w:cs="Calibri"/>
          <w:b/>
          <w:bCs/>
          <w:szCs w:val="24"/>
        </w:rPr>
      </w:pPr>
      <w:r w:rsidRPr="006A6F9E">
        <w:rPr>
          <w:rFonts w:cs="Calibri"/>
          <w:b/>
          <w:bCs/>
          <w:szCs w:val="24"/>
        </w:rPr>
        <w:t>II. Jmenuje</w:t>
      </w:r>
    </w:p>
    <w:p w14:paraId="222F2273" w14:textId="77777777" w:rsidR="00C937A6" w:rsidRPr="008C3B52" w:rsidRDefault="00C937A6" w:rsidP="003B7F68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 xml:space="preserve">pro účely veřejné zakázky </w:t>
      </w:r>
      <w:r w:rsidRPr="00A11721">
        <w:rPr>
          <w:rFonts w:cs="Calibri"/>
          <w:szCs w:val="24"/>
        </w:rPr>
        <w:t>„</w:t>
      </w:r>
      <w:r>
        <w:rPr>
          <w:rFonts w:cs="Calibri"/>
          <w:szCs w:val="24"/>
        </w:rPr>
        <w:t xml:space="preserve">Zateplení budovy </w:t>
      </w:r>
      <w:proofErr w:type="spellStart"/>
      <w:r>
        <w:rPr>
          <w:rFonts w:cs="Calibri"/>
          <w:szCs w:val="24"/>
        </w:rPr>
        <w:t>MěÚ</w:t>
      </w:r>
      <w:proofErr w:type="spellEnd"/>
      <w:r>
        <w:rPr>
          <w:rFonts w:cs="Calibri"/>
          <w:szCs w:val="24"/>
        </w:rPr>
        <w:t xml:space="preserve"> Sezimovo Ústí</w:t>
      </w:r>
      <w:r w:rsidRPr="0060738A">
        <w:rPr>
          <w:rFonts w:cs="Calibri"/>
          <w:szCs w:val="24"/>
        </w:rPr>
        <w:t>“</w:t>
      </w:r>
      <w:r>
        <w:rPr>
          <w:rFonts w:cs="Calibri"/>
        </w:rPr>
        <w:t>:</w:t>
      </w:r>
    </w:p>
    <w:p w14:paraId="0549674E" w14:textId="77777777" w:rsidR="00C937A6" w:rsidRPr="008C3B52" w:rsidRDefault="00C937A6" w:rsidP="003B7F68">
      <w:pPr>
        <w:widowControl w:val="0"/>
        <w:tabs>
          <w:tab w:val="left" w:pos="4695"/>
        </w:tabs>
        <w:jc w:val="both"/>
        <w:rPr>
          <w:rFonts w:cs="Calibri"/>
        </w:rPr>
      </w:pPr>
      <w:r w:rsidRPr="008C3B52">
        <w:rPr>
          <w:rFonts w:cs="Calibri"/>
        </w:rPr>
        <w:t>- komisi pro otevírání nabídek ve složení:</w:t>
      </w:r>
    </w:p>
    <w:p w14:paraId="6C0CC06C" w14:textId="7C5AFB18" w:rsidR="00C937A6" w:rsidRPr="008C3B52" w:rsidRDefault="00C937A6" w:rsidP="003B7F68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>Mgr. Lenka Vondráčková</w:t>
      </w:r>
      <w:r w:rsidR="003B7F68">
        <w:rPr>
          <w:rFonts w:cs="Calibri"/>
        </w:rPr>
        <w:t xml:space="preserve"> – </w:t>
      </w:r>
      <w:proofErr w:type="spellStart"/>
      <w:r w:rsidR="003B7F68">
        <w:rPr>
          <w:rFonts w:cs="Calibri"/>
        </w:rPr>
        <w:t>BlueFort</w:t>
      </w:r>
      <w:proofErr w:type="spellEnd"/>
      <w:r w:rsidR="003B7F68">
        <w:rPr>
          <w:rFonts w:cs="Calibri"/>
        </w:rPr>
        <w:t xml:space="preserve"> s.r.o.</w:t>
      </w:r>
    </w:p>
    <w:p w14:paraId="403EEC11" w14:textId="2213EB06" w:rsidR="00C937A6" w:rsidRPr="008C3B52" w:rsidRDefault="00C937A6" w:rsidP="003B7F68">
      <w:pPr>
        <w:widowControl w:val="0"/>
        <w:tabs>
          <w:tab w:val="left" w:pos="4695"/>
        </w:tabs>
        <w:ind w:left="993"/>
        <w:rPr>
          <w:rFonts w:cs="Calibri"/>
        </w:rPr>
      </w:pPr>
      <w:r>
        <w:rPr>
          <w:rFonts w:cs="Calibri"/>
        </w:rPr>
        <w:t xml:space="preserve">Ing. Petra </w:t>
      </w:r>
      <w:proofErr w:type="spellStart"/>
      <w:r>
        <w:rPr>
          <w:rFonts w:cs="Calibri"/>
        </w:rPr>
        <w:t>Nigrinová</w:t>
      </w:r>
      <w:proofErr w:type="spellEnd"/>
      <w:r w:rsidR="003B7F68">
        <w:rPr>
          <w:rFonts w:cs="Calibri"/>
        </w:rPr>
        <w:t xml:space="preserve"> – </w:t>
      </w:r>
      <w:proofErr w:type="spellStart"/>
      <w:r w:rsidR="003B7F68" w:rsidRPr="003B7F68">
        <w:rPr>
          <w:rFonts w:cs="Calibri"/>
        </w:rPr>
        <w:t>BlueFort</w:t>
      </w:r>
      <w:proofErr w:type="spellEnd"/>
      <w:r w:rsidR="003B7F68" w:rsidRPr="003B7F68">
        <w:rPr>
          <w:rFonts w:cs="Calibri"/>
        </w:rPr>
        <w:t xml:space="preserve"> s.r.o.</w:t>
      </w:r>
    </w:p>
    <w:p w14:paraId="48F31354" w14:textId="77777777" w:rsidR="00C937A6" w:rsidRPr="008C3B52" w:rsidRDefault="00C937A6" w:rsidP="003B7F68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C3B52">
        <w:rPr>
          <w:rFonts w:cs="Calibri"/>
        </w:rPr>
        <w:t>Náhradní</w:t>
      </w:r>
      <w:r>
        <w:rPr>
          <w:rFonts w:cs="Calibri"/>
        </w:rPr>
        <w:t>ci</w:t>
      </w:r>
      <w:r w:rsidRPr="008C3B52">
        <w:rPr>
          <w:rFonts w:cs="Calibri"/>
        </w:rPr>
        <w:t>:</w:t>
      </w:r>
    </w:p>
    <w:p w14:paraId="30395E79" w14:textId="4F6E1EE3" w:rsidR="00C937A6" w:rsidRPr="008C3B52" w:rsidRDefault="00C937A6" w:rsidP="003B7F68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8C3B52">
        <w:rPr>
          <w:rFonts w:cs="Calibri"/>
        </w:rPr>
        <w:tab/>
      </w:r>
      <w:r>
        <w:rPr>
          <w:rFonts w:cs="Calibri"/>
        </w:rPr>
        <w:t>Mgr. Alena Dušková</w:t>
      </w:r>
      <w:r w:rsidR="003B7F68" w:rsidRPr="003B7F68">
        <w:t xml:space="preserve"> </w:t>
      </w:r>
      <w:r w:rsidR="003B7F68">
        <w:t xml:space="preserve">– </w:t>
      </w:r>
      <w:proofErr w:type="spellStart"/>
      <w:r w:rsidR="003B7F68" w:rsidRPr="003B7F68">
        <w:rPr>
          <w:rFonts w:cs="Calibri"/>
        </w:rPr>
        <w:t>BlueFort</w:t>
      </w:r>
      <w:proofErr w:type="spellEnd"/>
      <w:r w:rsidR="003B7F68" w:rsidRPr="003B7F68">
        <w:rPr>
          <w:rFonts w:cs="Calibri"/>
        </w:rPr>
        <w:t xml:space="preserve"> s.r.o.</w:t>
      </w:r>
    </w:p>
    <w:p w14:paraId="23EA2372" w14:textId="77777777" w:rsidR="00C937A6" w:rsidRPr="008C3B52" w:rsidRDefault="00C937A6" w:rsidP="003B7F68">
      <w:pPr>
        <w:widowControl w:val="0"/>
        <w:tabs>
          <w:tab w:val="left" w:pos="4695"/>
        </w:tabs>
        <w:ind w:left="284" w:hanging="284"/>
        <w:jc w:val="both"/>
        <w:rPr>
          <w:rFonts w:cs="Calibri"/>
        </w:rPr>
      </w:pPr>
      <w:r w:rsidRPr="008C3B52">
        <w:rPr>
          <w:rFonts w:cs="Calibri"/>
        </w:rPr>
        <w:t xml:space="preserve"> - komisi pro posouzení a hodnocení nabídek ve složení:</w:t>
      </w:r>
    </w:p>
    <w:p w14:paraId="685E9DEF" w14:textId="1B669878" w:rsidR="00C937A6" w:rsidRPr="0060738A" w:rsidRDefault="00C937A6" w:rsidP="003B7F68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>Mgr. Ing. Martin Doležal, LL.M.</w:t>
      </w:r>
      <w:r w:rsidR="003B7F68">
        <w:rPr>
          <w:rFonts w:cs="Calibri"/>
        </w:rPr>
        <w:t xml:space="preserve"> – starosta města</w:t>
      </w:r>
    </w:p>
    <w:p w14:paraId="10DDCBA5" w14:textId="2624AD51" w:rsidR="00C937A6" w:rsidRPr="0060738A" w:rsidRDefault="00C937A6" w:rsidP="003B7F68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</w:r>
      <w:r w:rsidRPr="0060738A">
        <w:rPr>
          <w:rFonts w:cs="Calibri"/>
        </w:rPr>
        <w:t xml:space="preserve">Bc. Josef Holub </w:t>
      </w:r>
      <w:r w:rsidR="003B7F68">
        <w:rPr>
          <w:rFonts w:cs="Calibri"/>
        </w:rPr>
        <w:t xml:space="preserve">– vedoucí odboru rozvoje </w:t>
      </w:r>
      <w:proofErr w:type="spellStart"/>
      <w:r w:rsidR="003B7F68">
        <w:rPr>
          <w:rFonts w:cs="Calibri"/>
        </w:rPr>
        <w:t>MěÚ</w:t>
      </w:r>
      <w:proofErr w:type="spellEnd"/>
      <w:r w:rsidR="003B7F68">
        <w:rPr>
          <w:rFonts w:cs="Calibri"/>
        </w:rPr>
        <w:t xml:space="preserve"> </w:t>
      </w:r>
    </w:p>
    <w:p w14:paraId="27DA290C" w14:textId="26B9706A" w:rsidR="00C937A6" w:rsidRPr="0060738A" w:rsidRDefault="00C937A6" w:rsidP="003B7F68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>Ing. Jiří Prokop</w:t>
      </w:r>
      <w:r w:rsidR="003B7F68">
        <w:rPr>
          <w:rFonts w:cs="Calibri"/>
        </w:rPr>
        <w:t xml:space="preserve"> – referent odboru rozvoje </w:t>
      </w:r>
      <w:proofErr w:type="spellStart"/>
      <w:r w:rsidR="003B7F68">
        <w:rPr>
          <w:rFonts w:cs="Calibri"/>
        </w:rPr>
        <w:t>MěÚ</w:t>
      </w:r>
      <w:proofErr w:type="spellEnd"/>
    </w:p>
    <w:p w14:paraId="77657C5C" w14:textId="77777777" w:rsidR="00C937A6" w:rsidRPr="0060738A" w:rsidRDefault="00C937A6" w:rsidP="003B7F68">
      <w:pPr>
        <w:widowControl w:val="0"/>
        <w:tabs>
          <w:tab w:val="left" w:pos="4695"/>
        </w:tabs>
        <w:ind w:left="993" w:hanging="426"/>
        <w:rPr>
          <w:rFonts w:cs="Calibri"/>
        </w:rPr>
      </w:pPr>
      <w:r w:rsidRPr="0060738A">
        <w:rPr>
          <w:rFonts w:cs="Calibri"/>
        </w:rPr>
        <w:t>Náhradníci:</w:t>
      </w:r>
    </w:p>
    <w:p w14:paraId="0B60CECF" w14:textId="0343A794" w:rsidR="00C937A6" w:rsidRPr="0060738A" w:rsidRDefault="00C937A6" w:rsidP="003B7F68">
      <w:pPr>
        <w:widowControl w:val="0"/>
        <w:tabs>
          <w:tab w:val="left" w:pos="4695"/>
        </w:tabs>
        <w:ind w:left="993" w:hanging="426"/>
        <w:rPr>
          <w:rFonts w:cs="Calibri"/>
        </w:rPr>
      </w:pPr>
      <w:r>
        <w:rPr>
          <w:rFonts w:cs="Calibri"/>
        </w:rPr>
        <w:tab/>
        <w:t xml:space="preserve">Bc. Petr Klíma </w:t>
      </w:r>
      <w:r w:rsidR="003B7F68">
        <w:rPr>
          <w:rFonts w:cs="Calibri"/>
        </w:rPr>
        <w:t xml:space="preserve">– referent odboru rozvoje </w:t>
      </w:r>
      <w:proofErr w:type="spellStart"/>
      <w:r w:rsidR="003B7F68">
        <w:rPr>
          <w:rFonts w:cs="Calibri"/>
        </w:rPr>
        <w:t>MěÚ</w:t>
      </w:r>
      <w:proofErr w:type="spellEnd"/>
      <w:r w:rsidR="003B7F68">
        <w:rPr>
          <w:rFonts w:cs="Calibri"/>
        </w:rPr>
        <w:t xml:space="preserve"> </w:t>
      </w:r>
    </w:p>
    <w:p w14:paraId="676DEE25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5674B701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7E2377C1" w14:textId="770CD154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Fotovoltaické panely v tenisovém areálu (mat. č. 33/2024)</w:t>
      </w:r>
    </w:p>
    <w:p w14:paraId="20FD0EF4" w14:textId="2F790889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73363DC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C889A39" w14:textId="77777777" w:rsidR="00C937A6" w:rsidRPr="00244949" w:rsidRDefault="00C937A6" w:rsidP="003B7F6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Nesouhlasí</w:t>
      </w:r>
    </w:p>
    <w:p w14:paraId="1F9166F5" w14:textId="07D3450E" w:rsidR="00C937A6" w:rsidRDefault="00C937A6" w:rsidP="003B7F68">
      <w:pPr>
        <w:jc w:val="both"/>
        <w:rPr>
          <w:szCs w:val="24"/>
        </w:rPr>
      </w:pPr>
      <w:r>
        <w:rPr>
          <w:szCs w:val="24"/>
        </w:rPr>
        <w:t xml:space="preserve">s umístěním </w:t>
      </w:r>
      <w:r w:rsidR="003B7F68">
        <w:rPr>
          <w:szCs w:val="24"/>
        </w:rPr>
        <w:t xml:space="preserve">a provozováním </w:t>
      </w:r>
      <w:r>
        <w:rPr>
          <w:szCs w:val="24"/>
        </w:rPr>
        <w:t xml:space="preserve">FVE </w:t>
      </w:r>
      <w:r w:rsidR="003B7F68">
        <w:rPr>
          <w:szCs w:val="24"/>
        </w:rPr>
        <w:t xml:space="preserve">žadatelem </w:t>
      </w:r>
      <w:r>
        <w:rPr>
          <w:szCs w:val="24"/>
        </w:rPr>
        <w:t xml:space="preserve">v tenisovém areálu </w:t>
      </w:r>
      <w:r w:rsidR="003B7F68">
        <w:rPr>
          <w:szCs w:val="24"/>
        </w:rPr>
        <w:t xml:space="preserve">ul. Nerudova </w:t>
      </w:r>
      <w:r>
        <w:rPr>
          <w:szCs w:val="24"/>
        </w:rPr>
        <w:t>dle předložené žádosti ze dne 28.11.2023.</w:t>
      </w:r>
    </w:p>
    <w:p w14:paraId="798AB1C1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3BBFBC3C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31B61BA1" w14:textId="74C4D31E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Odkup podílu na pozemku Kociánka (mat. č. 29/2024)</w:t>
      </w:r>
    </w:p>
    <w:p w14:paraId="141028A0" w14:textId="4964A9A9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AF33108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55FF563" w14:textId="77777777" w:rsidR="00257CAA" w:rsidRPr="003602C6" w:rsidRDefault="00257CAA" w:rsidP="003B7F68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Předkládá</w:t>
      </w:r>
    </w:p>
    <w:p w14:paraId="7D55DE82" w14:textId="77777777" w:rsidR="00257CAA" w:rsidRPr="003602C6" w:rsidRDefault="00257CAA" w:rsidP="003B7F68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ZM k projednání k</w:t>
      </w:r>
      <w:r w:rsidRPr="003602C6">
        <w:rPr>
          <w:rFonts w:cs="Calibri"/>
          <w:bCs/>
          <w:szCs w:val="24"/>
        </w:rPr>
        <w:t>oup</w:t>
      </w:r>
      <w:r>
        <w:rPr>
          <w:rFonts w:cs="Calibri"/>
          <w:bCs/>
          <w:szCs w:val="24"/>
        </w:rPr>
        <w:t>i</w:t>
      </w:r>
      <w:r w:rsidRPr="003602C6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 xml:space="preserve">podílů na </w:t>
      </w:r>
      <w:r w:rsidRPr="003602C6">
        <w:rPr>
          <w:rFonts w:cs="Calibri"/>
          <w:bCs/>
          <w:szCs w:val="24"/>
        </w:rPr>
        <w:t>pozem</w:t>
      </w:r>
      <w:r>
        <w:rPr>
          <w:rFonts w:cs="Calibri"/>
          <w:bCs/>
          <w:szCs w:val="24"/>
        </w:rPr>
        <w:t>cích</w:t>
      </w:r>
      <w:r w:rsidRPr="003602C6">
        <w:rPr>
          <w:rFonts w:cs="Calibri"/>
          <w:bCs/>
          <w:szCs w:val="24"/>
        </w:rPr>
        <w:t xml:space="preserve"> </w:t>
      </w:r>
      <w:r>
        <w:rPr>
          <w:rFonts w:cs="Calibri"/>
          <w:bCs/>
          <w:szCs w:val="24"/>
        </w:rPr>
        <w:t>uvedených v důvodové zprávě za tam uvedených podmínek</w:t>
      </w:r>
      <w:r w:rsidRPr="003602C6">
        <w:rPr>
          <w:rFonts w:cs="Calibri"/>
          <w:bCs/>
          <w:szCs w:val="24"/>
        </w:rPr>
        <w:t>.</w:t>
      </w:r>
    </w:p>
    <w:p w14:paraId="6EACCE81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2A4C7F2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324EB459" w14:textId="617E5AA7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lastRenderedPageBreak/>
        <w:t xml:space="preserve">Územní studie Nechyba lokalita 1/4, </w:t>
      </w:r>
      <w:proofErr w:type="gramStart"/>
      <w:r w:rsidRPr="0085733D">
        <w:rPr>
          <w:rFonts w:cs="Calibri"/>
          <w:b/>
          <w:bCs/>
          <w:szCs w:val="24"/>
        </w:rPr>
        <w:t>17a</w:t>
      </w:r>
      <w:proofErr w:type="gramEnd"/>
      <w:r w:rsidRPr="0085733D">
        <w:rPr>
          <w:rFonts w:cs="Calibri"/>
          <w:b/>
          <w:bCs/>
          <w:szCs w:val="24"/>
        </w:rPr>
        <w:t>, 17b – aktualizace (mat. č. 32/2024)</w:t>
      </w:r>
    </w:p>
    <w:p w14:paraId="6B8C7B3D" w14:textId="4AF56BB7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760B5FF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AC16316" w14:textId="77777777" w:rsidR="00E74C52" w:rsidRPr="00E74C52" w:rsidRDefault="00E74C52" w:rsidP="003B7F68">
      <w:pPr>
        <w:pStyle w:val="Odstavecseseznamem"/>
        <w:ind w:left="0"/>
        <w:jc w:val="both"/>
        <w:rPr>
          <w:rFonts w:ascii="Calibri" w:hAnsi="Calibri" w:cs="Calibri"/>
          <w:b/>
          <w:sz w:val="24"/>
          <w:szCs w:val="32"/>
        </w:rPr>
      </w:pPr>
      <w:r w:rsidRPr="00E74C52">
        <w:rPr>
          <w:rFonts w:ascii="Calibri" w:hAnsi="Calibri" w:cs="Calibri"/>
          <w:b/>
          <w:sz w:val="24"/>
          <w:szCs w:val="32"/>
        </w:rPr>
        <w:t xml:space="preserve">I. Předkládá </w:t>
      </w:r>
    </w:p>
    <w:p w14:paraId="180337F5" w14:textId="77777777" w:rsidR="00E74C52" w:rsidRDefault="00E74C52" w:rsidP="003B7F68">
      <w:pPr>
        <w:contextualSpacing/>
        <w:jc w:val="both"/>
        <w:rPr>
          <w:rFonts w:cs="Calibri"/>
          <w:szCs w:val="24"/>
        </w:rPr>
      </w:pPr>
      <w:r w:rsidRPr="00E55B5A">
        <w:rPr>
          <w:rFonts w:cs="Calibri"/>
          <w:bCs/>
          <w:szCs w:val="24"/>
        </w:rPr>
        <w:t>ZM k</w:t>
      </w:r>
      <w:r>
        <w:rPr>
          <w:rFonts w:cs="Calibri"/>
          <w:bCs/>
          <w:szCs w:val="24"/>
        </w:rPr>
        <w:t> </w:t>
      </w:r>
      <w:r w:rsidRPr="00E55B5A">
        <w:rPr>
          <w:rFonts w:cs="Calibri"/>
          <w:bCs/>
          <w:szCs w:val="24"/>
        </w:rPr>
        <w:t>projednání</w:t>
      </w:r>
      <w:r>
        <w:rPr>
          <w:rFonts w:cs="Calibri"/>
          <w:bCs/>
          <w:szCs w:val="24"/>
        </w:rPr>
        <w:t xml:space="preserve"> a</w:t>
      </w:r>
      <w:r>
        <w:rPr>
          <w:rFonts w:cs="Calibri"/>
          <w:szCs w:val="24"/>
        </w:rPr>
        <w:t xml:space="preserve">ktualizovaný dokument: „Územní studie OS Nechyba IV lokality US 1/4, </w:t>
      </w:r>
      <w:proofErr w:type="gramStart"/>
      <w:r>
        <w:rPr>
          <w:rFonts w:cs="Calibri"/>
          <w:szCs w:val="24"/>
        </w:rPr>
        <w:t>17a</w:t>
      </w:r>
      <w:proofErr w:type="gramEnd"/>
      <w:r>
        <w:rPr>
          <w:rFonts w:cs="Calibri"/>
          <w:szCs w:val="24"/>
        </w:rPr>
        <w:t xml:space="preserve"> a 17b v Sezimově Ústí“ z ledna 2024. </w:t>
      </w:r>
    </w:p>
    <w:p w14:paraId="24329B3B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66E77688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10699167" w14:textId="587E2D32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Zápis č. 2 z jednání pracovní skupiny pro odpadové hospodářství (mat. č. 27/2024)</w:t>
      </w:r>
    </w:p>
    <w:p w14:paraId="13449ED3" w14:textId="5359D52C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A8DD02E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46586530" w14:textId="77777777" w:rsidR="00E74C52" w:rsidRPr="00BA740D" w:rsidRDefault="00E74C52" w:rsidP="003B7F68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Bere na vědomí</w:t>
      </w:r>
    </w:p>
    <w:p w14:paraId="482EBF6C" w14:textId="77777777" w:rsidR="00E74C52" w:rsidRPr="00BA740D" w:rsidRDefault="00E74C52" w:rsidP="003B7F6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předložený zápis z 2</w:t>
      </w:r>
      <w:r w:rsidRPr="00BA740D">
        <w:rPr>
          <w:rFonts w:cs="Calibri"/>
          <w:szCs w:val="24"/>
        </w:rPr>
        <w:t xml:space="preserve">. schůze </w:t>
      </w:r>
      <w:r>
        <w:rPr>
          <w:rFonts w:cs="Calibri"/>
          <w:szCs w:val="24"/>
        </w:rPr>
        <w:t>pracovní skupiny pro odpadové hospodářství</w:t>
      </w:r>
      <w:r w:rsidRPr="00BA740D">
        <w:rPr>
          <w:rFonts w:cs="Calibri"/>
          <w:szCs w:val="24"/>
        </w:rPr>
        <w:t xml:space="preserve"> a závěry v něm uvedené.</w:t>
      </w:r>
    </w:p>
    <w:p w14:paraId="3D785226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6544A19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3CFBD271" w14:textId="61833DEF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Obecn</w:t>
      </w:r>
      <w:r w:rsidR="00E82F65">
        <w:rPr>
          <w:rFonts w:cs="Calibri"/>
          <w:b/>
          <w:bCs/>
          <w:szCs w:val="24"/>
        </w:rPr>
        <w:t>ě</w:t>
      </w:r>
      <w:r w:rsidRPr="0085733D">
        <w:rPr>
          <w:rFonts w:cs="Calibri"/>
          <w:b/>
          <w:bCs/>
          <w:szCs w:val="24"/>
        </w:rPr>
        <w:t xml:space="preserve"> závazná vyhláška o obecním systému odpadového hospodářství – sběr bioodpadů do nádob (mat. č. 9/2024)</w:t>
      </w:r>
    </w:p>
    <w:p w14:paraId="74AF2D54" w14:textId="15D1831B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7F6AF615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5CEDCE0" w14:textId="77777777" w:rsidR="00E74C52" w:rsidRPr="009351B2" w:rsidRDefault="00E74C52" w:rsidP="003B7F68">
      <w:pPr>
        <w:jc w:val="both"/>
        <w:rPr>
          <w:rFonts w:cs="Calibri"/>
          <w:b/>
          <w:szCs w:val="24"/>
        </w:rPr>
      </w:pPr>
      <w:r w:rsidRPr="009351B2">
        <w:rPr>
          <w:rFonts w:cs="Calibri"/>
          <w:b/>
          <w:szCs w:val="24"/>
        </w:rPr>
        <w:t xml:space="preserve">I. Předkládá  </w:t>
      </w:r>
    </w:p>
    <w:p w14:paraId="4BFC58DD" w14:textId="70154943" w:rsidR="00E74C52" w:rsidRPr="009351B2" w:rsidRDefault="00E74C52" w:rsidP="003B7F6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ZM</w:t>
      </w:r>
      <w:r w:rsidRPr="009351B2">
        <w:rPr>
          <w:rFonts w:cs="Calibri"/>
          <w:szCs w:val="24"/>
        </w:rPr>
        <w:t xml:space="preserve"> ke schválení </w:t>
      </w:r>
      <w:r>
        <w:rPr>
          <w:rFonts w:cs="Calibri"/>
          <w:szCs w:val="24"/>
        </w:rPr>
        <w:t xml:space="preserve">návrh </w:t>
      </w:r>
      <w:r w:rsidRPr="009351B2">
        <w:rPr>
          <w:rFonts w:cs="Calibri"/>
          <w:szCs w:val="24"/>
        </w:rPr>
        <w:t>o</w:t>
      </w:r>
      <w:r>
        <w:rPr>
          <w:rFonts w:cs="Calibri"/>
          <w:szCs w:val="24"/>
        </w:rPr>
        <w:t xml:space="preserve">becně závazné vyhlášky </w:t>
      </w:r>
      <w:r w:rsidRPr="009351B2">
        <w:rPr>
          <w:rFonts w:cs="Calibri"/>
          <w:szCs w:val="24"/>
        </w:rPr>
        <w:t>o obecním systému odpadového hospodářství dle předloženého návrhu</w:t>
      </w:r>
      <w:r w:rsidR="00406FDC">
        <w:rPr>
          <w:rFonts w:cs="Calibri"/>
          <w:szCs w:val="24"/>
        </w:rPr>
        <w:t xml:space="preserve"> s předpokládaným datem nabytí účinnosti k 01.07.2024</w:t>
      </w:r>
      <w:r w:rsidRPr="009351B2">
        <w:rPr>
          <w:rFonts w:cs="Calibri"/>
          <w:szCs w:val="24"/>
        </w:rPr>
        <w:t>.</w:t>
      </w:r>
    </w:p>
    <w:p w14:paraId="2AE9E7CF" w14:textId="77777777" w:rsidR="00E74C52" w:rsidRPr="0068157C" w:rsidRDefault="00E74C52" w:rsidP="003B7F68">
      <w:pPr>
        <w:rPr>
          <w:rFonts w:cs="Calibri"/>
          <w:b/>
          <w:sz w:val="22"/>
        </w:rPr>
      </w:pPr>
      <w:r w:rsidRPr="0068157C">
        <w:rPr>
          <w:rFonts w:cs="Calibri"/>
          <w:b/>
        </w:rPr>
        <w:t>II. Předkládá</w:t>
      </w:r>
    </w:p>
    <w:p w14:paraId="6A6EBBA6" w14:textId="77777777" w:rsidR="00E74C52" w:rsidRPr="0068157C" w:rsidRDefault="00E74C52" w:rsidP="003B7F68">
      <w:pPr>
        <w:jc w:val="both"/>
        <w:rPr>
          <w:rFonts w:cs="Calibri"/>
        </w:rPr>
      </w:pPr>
      <w:r w:rsidRPr="0068157C">
        <w:rPr>
          <w:rFonts w:cs="Calibri"/>
        </w:rPr>
        <w:t xml:space="preserve">ZM ke schválení návrh na způsob zajištění financování zavedení a následného provozu sběru </w:t>
      </w:r>
      <w:r w:rsidRPr="0068157C">
        <w:rPr>
          <w:rFonts w:cs="Calibri"/>
          <w:szCs w:val="24"/>
        </w:rPr>
        <w:t>bioodpadu do nádob u domů</w:t>
      </w:r>
      <w:r w:rsidRPr="0068157C">
        <w:rPr>
          <w:rFonts w:cs="Calibri"/>
        </w:rPr>
        <w:t xml:space="preserve"> dle důvodové zprávy.</w:t>
      </w:r>
    </w:p>
    <w:p w14:paraId="456F8C86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3D67304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23C51178" w14:textId="48B94527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Akvizice společnosti ZDRAVEX – smlouvy, stanovy (mat. č. 12/2024)</w:t>
      </w:r>
    </w:p>
    <w:p w14:paraId="2B8D2B4D" w14:textId="153E9A45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>
        <w:rPr>
          <w:rFonts w:cs="Calibri"/>
          <w:b/>
          <w:szCs w:val="24"/>
          <w:u w:val="single"/>
        </w:rPr>
        <w:t>16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1C2F82C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79127C0" w14:textId="77777777" w:rsidR="00FA68E4" w:rsidRPr="00733C87" w:rsidRDefault="00FA68E4" w:rsidP="003B7F68">
      <w:pPr>
        <w:jc w:val="both"/>
        <w:rPr>
          <w:rFonts w:ascii="Liberation Serif" w:eastAsia="SimSun" w:hAnsi="Liberation Serif" w:cs="Arial" w:hint="eastAsia"/>
          <w:kern w:val="1"/>
          <w:szCs w:val="24"/>
          <w:lang w:bidi="hi-IN"/>
        </w:rPr>
      </w:pPr>
      <w:r w:rsidRPr="00733C87">
        <w:rPr>
          <w:rFonts w:eastAsia="SimSun" w:cs="Arial"/>
          <w:b/>
          <w:bCs/>
          <w:kern w:val="1"/>
          <w:szCs w:val="24"/>
          <w:lang w:bidi="hi-IN"/>
        </w:rPr>
        <w:t xml:space="preserve">I. </w:t>
      </w:r>
      <w:r>
        <w:rPr>
          <w:rFonts w:eastAsia="SimSun" w:cs="Arial"/>
          <w:b/>
          <w:bCs/>
          <w:kern w:val="1"/>
          <w:szCs w:val="24"/>
          <w:lang w:bidi="hi-IN"/>
        </w:rPr>
        <w:t>Předkládá</w:t>
      </w:r>
    </w:p>
    <w:p w14:paraId="46AEE065" w14:textId="77777777" w:rsidR="00FA68E4" w:rsidRDefault="00FA68E4" w:rsidP="003B7F68">
      <w:pPr>
        <w:jc w:val="both"/>
        <w:rPr>
          <w:rFonts w:eastAsia="SimSun" w:cs="Arial"/>
          <w:kern w:val="1"/>
          <w:szCs w:val="24"/>
          <w:lang w:bidi="hi-IN"/>
        </w:rPr>
      </w:pPr>
      <w:r>
        <w:rPr>
          <w:rFonts w:eastAsia="SimSun" w:cs="Arial"/>
          <w:kern w:val="1"/>
          <w:szCs w:val="24"/>
          <w:lang w:bidi="hi-IN"/>
        </w:rPr>
        <w:t>Zastupitelstvu města Sezimovo Ústí ke schválení:</w:t>
      </w:r>
    </w:p>
    <w:p w14:paraId="3DE34EE5" w14:textId="77777777" w:rsidR="00FA68E4" w:rsidRPr="000A34E2" w:rsidRDefault="00FA68E4" w:rsidP="003B7F68">
      <w:pPr>
        <w:numPr>
          <w:ilvl w:val="0"/>
          <w:numId w:val="5"/>
        </w:numPr>
        <w:ind w:left="426" w:hanging="426"/>
        <w:contextualSpacing/>
        <w:jc w:val="both"/>
        <w:rPr>
          <w:rFonts w:cs="Calibri"/>
          <w:b/>
          <w:i/>
          <w:smallCaps/>
          <w:szCs w:val="24"/>
          <w:u w:val="single"/>
        </w:rPr>
      </w:pPr>
      <w:r w:rsidRPr="000A34E2">
        <w:rPr>
          <w:rFonts w:eastAsia="SimSun" w:cs="Arial"/>
          <w:kern w:val="1"/>
          <w:szCs w:val="24"/>
          <w:lang w:bidi="hi-IN"/>
        </w:rPr>
        <w:t xml:space="preserve">uzavření </w:t>
      </w:r>
      <w:bookmarkStart w:id="1" w:name="_Hlk155862031"/>
      <w:r w:rsidRPr="000A34E2">
        <w:rPr>
          <w:rFonts w:eastAsia="SimSun" w:cs="Arial"/>
          <w:kern w:val="1"/>
          <w:szCs w:val="24"/>
          <w:lang w:bidi="hi-IN"/>
        </w:rPr>
        <w:t xml:space="preserve">smlouvy o </w:t>
      </w:r>
      <w:bookmarkStart w:id="2" w:name="_Hlk155860890"/>
      <w:r w:rsidRPr="000A34E2">
        <w:rPr>
          <w:rFonts w:eastAsia="SimSun" w:cs="Arial"/>
          <w:kern w:val="1"/>
          <w:szCs w:val="24"/>
          <w:lang w:bidi="hi-IN"/>
        </w:rPr>
        <w:t xml:space="preserve">převodu podílů společnosti ZDRAVEX spol. s r.o., IČ: </w:t>
      </w:r>
      <w:r w:rsidRPr="000A34E2">
        <w:rPr>
          <w:rFonts w:eastAsia="SimSun" w:cs="Arial"/>
          <w:color w:val="333333"/>
          <w:kern w:val="1"/>
          <w:szCs w:val="24"/>
          <w:lang w:bidi="hi-IN"/>
        </w:rPr>
        <w:t>47217766</w:t>
      </w:r>
      <w:r w:rsidRPr="000A34E2">
        <w:rPr>
          <w:rFonts w:eastAsia="SimSun" w:cs="Arial"/>
          <w:kern w:val="1"/>
          <w:szCs w:val="24"/>
          <w:lang w:bidi="hi-IN"/>
        </w:rPr>
        <w:t>, sídlem Rudé armády 614, 391 02 Sezimovo Ústí, do vlastnictví města Sezimovo Ústí</w:t>
      </w:r>
      <w:bookmarkEnd w:id="2"/>
      <w:r>
        <w:rPr>
          <w:rFonts w:eastAsia="SimSun" w:cs="Arial"/>
          <w:kern w:val="1"/>
          <w:szCs w:val="24"/>
          <w:lang w:bidi="hi-IN"/>
        </w:rPr>
        <w:t>;</w:t>
      </w:r>
    </w:p>
    <w:p w14:paraId="5456769D" w14:textId="77777777" w:rsidR="00FA68E4" w:rsidRPr="002A5085" w:rsidRDefault="00FA68E4" w:rsidP="003B7F68">
      <w:pPr>
        <w:numPr>
          <w:ilvl w:val="0"/>
          <w:numId w:val="5"/>
        </w:numPr>
        <w:ind w:left="426" w:hanging="426"/>
        <w:contextualSpacing/>
        <w:jc w:val="both"/>
        <w:rPr>
          <w:rFonts w:cs="Calibri"/>
          <w:b/>
          <w:i/>
          <w:smallCaps/>
          <w:szCs w:val="24"/>
          <w:u w:val="single"/>
        </w:rPr>
      </w:pPr>
      <w:r>
        <w:rPr>
          <w:rFonts w:eastAsia="SimSun" w:cs="Arial"/>
          <w:kern w:val="1"/>
          <w:szCs w:val="24"/>
          <w:lang w:bidi="hi-IN"/>
        </w:rPr>
        <w:t xml:space="preserve">změnu společenské smlouvy společnosti </w:t>
      </w:r>
      <w:r w:rsidRPr="000A34E2">
        <w:rPr>
          <w:rFonts w:eastAsia="SimSun" w:cs="Arial"/>
          <w:kern w:val="1"/>
          <w:szCs w:val="24"/>
          <w:lang w:bidi="hi-IN"/>
        </w:rPr>
        <w:t xml:space="preserve">ZDRAVEX spol. s r.o., IČ: </w:t>
      </w:r>
      <w:r w:rsidRPr="000A34E2">
        <w:rPr>
          <w:rFonts w:eastAsia="SimSun" w:cs="Arial"/>
          <w:color w:val="333333"/>
          <w:kern w:val="1"/>
          <w:szCs w:val="24"/>
          <w:lang w:bidi="hi-IN"/>
        </w:rPr>
        <w:t>47217766</w:t>
      </w:r>
      <w:r w:rsidRPr="000A34E2">
        <w:rPr>
          <w:rFonts w:eastAsia="SimSun" w:cs="Arial"/>
          <w:kern w:val="1"/>
          <w:szCs w:val="24"/>
          <w:lang w:bidi="hi-IN"/>
        </w:rPr>
        <w:t>, sídlem Rudé armády 614, 391 02 Sezimovo Ústí</w:t>
      </w:r>
      <w:r>
        <w:rPr>
          <w:rFonts w:eastAsia="SimSun" w:cs="Arial"/>
          <w:kern w:val="1"/>
          <w:szCs w:val="24"/>
          <w:lang w:bidi="hi-IN"/>
        </w:rPr>
        <w:t>;</w:t>
      </w:r>
    </w:p>
    <w:p w14:paraId="1411538F" w14:textId="77777777" w:rsidR="00FA68E4" w:rsidRPr="0033201B" w:rsidRDefault="00FA68E4" w:rsidP="003B7F68">
      <w:pPr>
        <w:numPr>
          <w:ilvl w:val="0"/>
          <w:numId w:val="5"/>
        </w:numPr>
        <w:ind w:left="426" w:hanging="426"/>
        <w:contextualSpacing/>
        <w:jc w:val="both"/>
        <w:rPr>
          <w:rFonts w:cs="Calibri"/>
          <w:b/>
          <w:i/>
          <w:smallCaps/>
          <w:szCs w:val="24"/>
          <w:u w:val="single"/>
        </w:rPr>
      </w:pPr>
      <w:r w:rsidRPr="0033201B">
        <w:rPr>
          <w:rFonts w:eastAsia="SimSun" w:cs="Arial"/>
          <w:kern w:val="1"/>
          <w:szCs w:val="24"/>
          <w:lang w:bidi="hi-IN"/>
        </w:rPr>
        <w:t xml:space="preserve">zmocnění pro Mgr. Ing. Martina Doležala, LL.M., starostu města Sezimovo Ústí, aby město Sezimovo Ústí, jako jednatele společnosti ZDRAVEX spol. s r.o., IČ: </w:t>
      </w:r>
      <w:r w:rsidRPr="0033201B">
        <w:rPr>
          <w:rFonts w:eastAsia="SimSun" w:cs="Arial"/>
          <w:color w:val="333333"/>
          <w:kern w:val="1"/>
          <w:szCs w:val="24"/>
          <w:lang w:bidi="hi-IN"/>
        </w:rPr>
        <w:t>47217766</w:t>
      </w:r>
      <w:r w:rsidRPr="0033201B">
        <w:rPr>
          <w:rFonts w:eastAsia="SimSun" w:cs="Arial"/>
          <w:kern w:val="1"/>
          <w:szCs w:val="24"/>
          <w:lang w:bidi="hi-IN"/>
        </w:rPr>
        <w:t>, sídlem Rudé armády 614, 391 02 Sezimovo Ústí, zastupoval;</w:t>
      </w:r>
    </w:p>
    <w:p w14:paraId="77BF455A" w14:textId="77777777" w:rsidR="00FA68E4" w:rsidRPr="0033201B" w:rsidRDefault="00FA68E4" w:rsidP="003B7F68">
      <w:pPr>
        <w:numPr>
          <w:ilvl w:val="0"/>
          <w:numId w:val="5"/>
        </w:numPr>
        <w:ind w:left="426" w:hanging="426"/>
        <w:contextualSpacing/>
        <w:jc w:val="both"/>
        <w:rPr>
          <w:rFonts w:cs="Calibri"/>
          <w:b/>
          <w:i/>
          <w:smallCaps/>
          <w:szCs w:val="24"/>
          <w:u w:val="single"/>
        </w:rPr>
      </w:pPr>
      <w:r w:rsidRPr="0033201B">
        <w:rPr>
          <w:rFonts w:eastAsia="SimSun" w:cs="Arial"/>
          <w:kern w:val="1"/>
          <w:szCs w:val="24"/>
          <w:lang w:bidi="hi-IN"/>
        </w:rPr>
        <w:t>bezúplatný převod nemovitostí:</w:t>
      </w:r>
    </w:p>
    <w:p w14:paraId="7FD47491" w14:textId="77777777" w:rsidR="00FA68E4" w:rsidRPr="004741FC" w:rsidRDefault="00FA68E4" w:rsidP="003B7F68">
      <w:pPr>
        <w:numPr>
          <w:ilvl w:val="0"/>
          <w:numId w:val="6"/>
        </w:numPr>
        <w:suppressAutoHyphens w:val="0"/>
        <w:ind w:left="709" w:hanging="349"/>
        <w:jc w:val="both"/>
        <w:rPr>
          <w:rFonts w:cs="Calibri"/>
        </w:rPr>
      </w:pPr>
      <w:r w:rsidRPr="004741FC">
        <w:rPr>
          <w:rFonts w:cs="Calibri"/>
        </w:rPr>
        <w:t>pozemku dle KN parc.č.st. 500 o výměře 1145 m</w:t>
      </w:r>
      <w:r w:rsidRPr="004741FC">
        <w:rPr>
          <w:rFonts w:cs="Calibri"/>
          <w:vertAlign w:val="superscript"/>
        </w:rPr>
        <w:t xml:space="preserve">2 </w:t>
      </w:r>
      <w:r w:rsidRPr="004741FC">
        <w:rPr>
          <w:rFonts w:cs="Calibri"/>
        </w:rPr>
        <w:t xml:space="preserve">zastavěná plocha a nádvoří se stavbou Sezimovo Ústí č.p. 614, bydlení;  </w:t>
      </w:r>
    </w:p>
    <w:p w14:paraId="1488EE04" w14:textId="2B9ED668" w:rsidR="00FA68E4" w:rsidRPr="004741FC" w:rsidRDefault="00E82F65" w:rsidP="00E82F65">
      <w:pPr>
        <w:suppressAutoHyphens w:val="0"/>
        <w:ind w:firstLine="360"/>
        <w:rPr>
          <w:rFonts w:cs="Calibri"/>
        </w:rPr>
      </w:pPr>
      <w:r>
        <w:rPr>
          <w:rFonts w:cs="Calibri"/>
        </w:rPr>
        <w:t>(</w:t>
      </w:r>
      <w:proofErr w:type="spellStart"/>
      <w:r>
        <w:rPr>
          <w:rFonts w:cs="Calibri"/>
        </w:rPr>
        <w:t>ii</w:t>
      </w:r>
      <w:proofErr w:type="spellEnd"/>
      <w:r>
        <w:rPr>
          <w:rFonts w:cs="Calibri"/>
        </w:rPr>
        <w:t xml:space="preserve">) </w:t>
      </w:r>
      <w:r w:rsidR="00FA68E4" w:rsidRPr="004741FC">
        <w:rPr>
          <w:rFonts w:cs="Calibri"/>
        </w:rPr>
        <w:t xml:space="preserve">pozemku dle KN </w:t>
      </w:r>
      <w:proofErr w:type="spellStart"/>
      <w:r w:rsidR="00FA68E4" w:rsidRPr="004741FC">
        <w:rPr>
          <w:rFonts w:cs="Calibri"/>
        </w:rPr>
        <w:t>parc.č</w:t>
      </w:r>
      <w:proofErr w:type="spellEnd"/>
      <w:r w:rsidR="00FA68E4" w:rsidRPr="004741FC">
        <w:rPr>
          <w:rFonts w:cs="Calibri"/>
        </w:rPr>
        <w:t>. 193/13 o výměře 3828 m</w:t>
      </w:r>
      <w:r w:rsidR="00FA68E4" w:rsidRPr="004741FC">
        <w:rPr>
          <w:rFonts w:cs="Calibri"/>
          <w:vertAlign w:val="superscript"/>
        </w:rPr>
        <w:t>2</w:t>
      </w:r>
      <w:r w:rsidR="00FA68E4" w:rsidRPr="004741FC">
        <w:rPr>
          <w:rFonts w:cs="Calibri"/>
        </w:rPr>
        <w:t xml:space="preserve"> ostatní plocha/zeleň;</w:t>
      </w:r>
    </w:p>
    <w:p w14:paraId="641FD55C" w14:textId="77777777" w:rsidR="00FA68E4" w:rsidRDefault="00FA68E4" w:rsidP="003B7F68">
      <w:pPr>
        <w:ind w:left="360"/>
        <w:jc w:val="both"/>
        <w:rPr>
          <w:rFonts w:cs="Calibri"/>
        </w:rPr>
      </w:pPr>
      <w:r w:rsidRPr="004741FC">
        <w:rPr>
          <w:rFonts w:cs="Calibri"/>
        </w:rPr>
        <w:t xml:space="preserve">se všemi součástmi, příslušenstvím, právy a povinnostmi, jak je zapsáno v katastru nemovitostí vedeném Katastrálním úřadem pro Jihočeský kraj, katastrální pracoviště Tábor na listu vlastnictví č. 2101 pro obec a katastrální území Sezimovo Ústí, z vlastnictví společnosti </w:t>
      </w:r>
      <w:r w:rsidRPr="005112A0">
        <w:rPr>
          <w:rFonts w:cs="Calibri"/>
        </w:rPr>
        <w:t xml:space="preserve">ZDRAVEX spol. s r.o., </w:t>
      </w:r>
      <w:r>
        <w:rPr>
          <w:rFonts w:cs="Calibri"/>
        </w:rPr>
        <w:t xml:space="preserve">sídlem </w:t>
      </w:r>
      <w:r w:rsidRPr="005112A0">
        <w:rPr>
          <w:rFonts w:cs="Calibri"/>
        </w:rPr>
        <w:t>Rudé armády 614/9, 39102 Sezimovo Ústí</w:t>
      </w:r>
      <w:r>
        <w:rPr>
          <w:rFonts w:cs="Calibri"/>
        </w:rPr>
        <w:t>, IČ:</w:t>
      </w:r>
      <w:r w:rsidRPr="005112A0">
        <w:rPr>
          <w:rFonts w:cs="Calibri"/>
        </w:rPr>
        <w:t xml:space="preserve"> 47217766</w:t>
      </w:r>
      <w:r>
        <w:rPr>
          <w:rFonts w:cs="Calibri"/>
        </w:rPr>
        <w:t>, do vlastnictví města Sezimovo Ústí;</w:t>
      </w:r>
    </w:p>
    <w:p w14:paraId="34491652" w14:textId="576563F0" w:rsidR="00FA68E4" w:rsidRPr="004741FC" w:rsidRDefault="00FA68E4" w:rsidP="003B7F68">
      <w:pPr>
        <w:numPr>
          <w:ilvl w:val="0"/>
          <w:numId w:val="5"/>
        </w:numPr>
        <w:suppressAutoHyphens w:val="0"/>
        <w:ind w:left="426" w:hanging="426"/>
        <w:jc w:val="both"/>
        <w:rPr>
          <w:rFonts w:cs="Calibri"/>
        </w:rPr>
      </w:pPr>
      <w:r w:rsidRPr="00B4001A">
        <w:rPr>
          <w:rFonts w:cs="Calibri"/>
        </w:rPr>
        <w:lastRenderedPageBreak/>
        <w:t xml:space="preserve">podání žádosti o dotaci z programu: Národní plán obnovy, Komponenta: 4.1 Systémová podpora veřejných investic, </w:t>
      </w:r>
      <w:proofErr w:type="spellStart"/>
      <w:r w:rsidRPr="00B4001A">
        <w:rPr>
          <w:rFonts w:cs="Calibri"/>
        </w:rPr>
        <w:t>Subkomponenta</w:t>
      </w:r>
      <w:proofErr w:type="spellEnd"/>
      <w:r w:rsidRPr="00B4001A">
        <w:rPr>
          <w:rFonts w:cs="Calibri"/>
        </w:rPr>
        <w:t xml:space="preserve">: 4.1.3 Finanční podpora na přípravu projektů </w:t>
      </w:r>
      <w:r w:rsidR="00E82F65">
        <w:rPr>
          <w:rFonts w:cs="Calibri"/>
        </w:rPr>
        <w:br/>
      </w:r>
      <w:r w:rsidRPr="00B4001A">
        <w:rPr>
          <w:rFonts w:cs="Calibri"/>
        </w:rPr>
        <w:t xml:space="preserve">v souladu s cíli EU, </w:t>
      </w:r>
      <w:r>
        <w:rPr>
          <w:rFonts w:cs="Calibri"/>
        </w:rPr>
        <w:t>č</w:t>
      </w:r>
      <w:r w:rsidRPr="00B4001A">
        <w:rPr>
          <w:rFonts w:cs="Calibri"/>
        </w:rPr>
        <w:t>íslo výzvy dle MS2014+: 31_23_104</w:t>
      </w:r>
      <w:r>
        <w:rPr>
          <w:rFonts w:cs="Calibri"/>
        </w:rPr>
        <w:t xml:space="preserve"> na </w:t>
      </w:r>
      <w:r w:rsidRPr="00B4001A">
        <w:rPr>
          <w:rFonts w:cs="Calibri"/>
        </w:rPr>
        <w:t xml:space="preserve">přípravu projektové dokumentace na </w:t>
      </w:r>
      <w:r>
        <w:rPr>
          <w:rFonts w:cs="Calibri"/>
        </w:rPr>
        <w:t>pří</w:t>
      </w:r>
      <w:r w:rsidRPr="00B4001A">
        <w:rPr>
          <w:rFonts w:cs="Calibri"/>
        </w:rPr>
        <w:t xml:space="preserve">stavbu </w:t>
      </w:r>
      <w:r>
        <w:rPr>
          <w:rFonts w:cs="Calibri"/>
        </w:rPr>
        <w:t xml:space="preserve">a vestavbu bytů v budově </w:t>
      </w:r>
      <w:r w:rsidRPr="00B4001A">
        <w:rPr>
          <w:rFonts w:cs="Calibri"/>
        </w:rPr>
        <w:t>Sezimovo Ústí č.p. 614, bydlení</w:t>
      </w:r>
      <w:r>
        <w:rPr>
          <w:rFonts w:cs="Calibri"/>
        </w:rPr>
        <w:t xml:space="preserve"> na pozemku </w:t>
      </w:r>
      <w:r w:rsidR="00E82F65">
        <w:rPr>
          <w:rFonts w:cs="Calibri"/>
        </w:rPr>
        <w:br/>
      </w:r>
      <w:r>
        <w:rPr>
          <w:rFonts w:cs="Calibri"/>
        </w:rPr>
        <w:t xml:space="preserve">parc.č.st. 500 v obci a </w:t>
      </w:r>
      <w:proofErr w:type="spellStart"/>
      <w:r>
        <w:rPr>
          <w:rFonts w:cs="Calibri"/>
        </w:rPr>
        <w:t>k.ú</w:t>
      </w:r>
      <w:proofErr w:type="spellEnd"/>
      <w:r>
        <w:rPr>
          <w:rFonts w:cs="Calibri"/>
        </w:rPr>
        <w:t>. Sezimovo Ústí.</w:t>
      </w:r>
    </w:p>
    <w:bookmarkEnd w:id="1"/>
    <w:p w14:paraId="0FB7899A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03D3CF13" w14:textId="77777777" w:rsidR="00FA68E4" w:rsidRDefault="00FA68E4" w:rsidP="003B7F68">
      <w:pPr>
        <w:contextualSpacing/>
        <w:jc w:val="both"/>
        <w:rPr>
          <w:rFonts w:cs="Calibri"/>
          <w:szCs w:val="24"/>
        </w:rPr>
      </w:pPr>
    </w:p>
    <w:p w14:paraId="4764D9F7" w14:textId="3D1257CE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Architektonická studie parku Třešňovka (mat. č. 25/2024)</w:t>
      </w:r>
    </w:p>
    <w:p w14:paraId="221BAD64" w14:textId="7A961D99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17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AD791F3" w14:textId="77777777" w:rsidR="00C937A6" w:rsidRPr="00FA68E4" w:rsidRDefault="00C937A6" w:rsidP="003B7F68">
      <w:pPr>
        <w:contextualSpacing/>
        <w:jc w:val="both"/>
        <w:rPr>
          <w:szCs w:val="24"/>
        </w:rPr>
      </w:pPr>
      <w:r w:rsidRPr="00FA68E4">
        <w:rPr>
          <w:szCs w:val="24"/>
        </w:rPr>
        <w:t>RM po projednání</w:t>
      </w:r>
    </w:p>
    <w:p w14:paraId="2FD1EF13" w14:textId="439DC13C" w:rsidR="00FA68E4" w:rsidRPr="00FA68E4" w:rsidRDefault="00FA68E4" w:rsidP="003B7F68">
      <w:pPr>
        <w:suppressAutoHyphens w:val="0"/>
        <w:jc w:val="both"/>
        <w:rPr>
          <w:rFonts w:cs="Calibri"/>
          <w:b/>
          <w:bCs/>
          <w:szCs w:val="24"/>
        </w:rPr>
      </w:pPr>
      <w:r w:rsidRPr="00FA68E4">
        <w:rPr>
          <w:rFonts w:cs="Calibri"/>
          <w:b/>
          <w:bCs/>
          <w:szCs w:val="24"/>
        </w:rPr>
        <w:t>I. Bere na vědomí</w:t>
      </w:r>
    </w:p>
    <w:p w14:paraId="23CD7D5A" w14:textId="77777777" w:rsidR="00FA68E4" w:rsidRPr="00FA68E4" w:rsidRDefault="00FA68E4" w:rsidP="003B7F68">
      <w:pPr>
        <w:pStyle w:val="Zkladntext"/>
        <w:contextualSpacing/>
        <w:jc w:val="both"/>
        <w:rPr>
          <w:rFonts w:ascii="Calibri" w:hAnsi="Calibri" w:cs="Calibri"/>
          <w:sz w:val="24"/>
        </w:rPr>
      </w:pPr>
      <w:r w:rsidRPr="00FA68E4">
        <w:rPr>
          <w:rFonts w:ascii="Calibri" w:hAnsi="Calibri" w:cs="Calibri"/>
          <w:sz w:val="24"/>
        </w:rPr>
        <w:t xml:space="preserve">informaci o dalším vývoji parku Třešňovka ze strany zhotovitele Atelier Vltava s.r.o., IČ: 247 22 499, sídlem: V jámě 699/1, 110 00 Praha, </w:t>
      </w:r>
      <w:proofErr w:type="spellStart"/>
      <w:r w:rsidRPr="00FA68E4">
        <w:rPr>
          <w:rFonts w:ascii="Calibri" w:hAnsi="Calibri" w:cs="Calibri"/>
          <w:sz w:val="24"/>
        </w:rPr>
        <w:t>zast</w:t>
      </w:r>
      <w:proofErr w:type="spellEnd"/>
      <w:r w:rsidRPr="00FA68E4">
        <w:rPr>
          <w:rFonts w:ascii="Calibri" w:hAnsi="Calibri" w:cs="Calibri"/>
          <w:sz w:val="24"/>
        </w:rPr>
        <w:t>. Ing. arch. Zbyňkem Buchtou, jednatelem.</w:t>
      </w:r>
    </w:p>
    <w:p w14:paraId="61E97C5D" w14:textId="77777777" w:rsidR="00FA68E4" w:rsidRPr="00FA68E4" w:rsidRDefault="00FA68E4" w:rsidP="003B7F68">
      <w:pPr>
        <w:jc w:val="both"/>
        <w:rPr>
          <w:rFonts w:cs="Calibri"/>
          <w:b/>
          <w:szCs w:val="24"/>
        </w:rPr>
      </w:pPr>
      <w:r w:rsidRPr="00FA68E4">
        <w:rPr>
          <w:rFonts w:cs="Calibri"/>
          <w:b/>
          <w:szCs w:val="24"/>
        </w:rPr>
        <w:t xml:space="preserve">II. Nesouhlasí  </w:t>
      </w:r>
    </w:p>
    <w:p w14:paraId="5554EF8C" w14:textId="678F85A3" w:rsidR="00FA68E4" w:rsidRPr="00FA68E4" w:rsidRDefault="00FA68E4" w:rsidP="003B7F68">
      <w:pPr>
        <w:jc w:val="both"/>
        <w:outlineLvl w:val="0"/>
        <w:rPr>
          <w:rFonts w:cs="Calibri"/>
          <w:szCs w:val="24"/>
        </w:rPr>
      </w:pPr>
      <w:r w:rsidRPr="00FA68E4">
        <w:rPr>
          <w:rFonts w:cs="Calibri"/>
          <w:bCs/>
          <w:szCs w:val="24"/>
        </w:rPr>
        <w:t>s</w:t>
      </w:r>
      <w:r w:rsidR="00406FDC">
        <w:rPr>
          <w:rFonts w:cs="Calibri"/>
          <w:bCs/>
          <w:szCs w:val="24"/>
        </w:rPr>
        <w:t> </w:t>
      </w:r>
      <w:r w:rsidRPr="00FA68E4">
        <w:rPr>
          <w:rFonts w:cs="Calibri"/>
          <w:bCs/>
          <w:szCs w:val="24"/>
        </w:rPr>
        <w:t xml:space="preserve">doplatkem ceny díla ve výši 121.000 Kč vč. DPH dle Smlouvy o dílo ze dne 10.02.2023, uzavřené se společností </w:t>
      </w:r>
      <w:r w:rsidRPr="00FA68E4">
        <w:rPr>
          <w:rFonts w:cs="Calibri"/>
          <w:szCs w:val="24"/>
        </w:rPr>
        <w:t xml:space="preserve">Atelier Vltava s.r.o., IČ: 247 22499, sídlem: V jámě 699/1, 110 00 Praha, </w:t>
      </w:r>
      <w:proofErr w:type="spellStart"/>
      <w:r w:rsidRPr="00FA68E4">
        <w:rPr>
          <w:rFonts w:cs="Calibri"/>
          <w:szCs w:val="24"/>
        </w:rPr>
        <w:t>zast</w:t>
      </w:r>
      <w:proofErr w:type="spellEnd"/>
      <w:r w:rsidRPr="00FA68E4">
        <w:rPr>
          <w:rFonts w:cs="Calibri"/>
          <w:szCs w:val="24"/>
        </w:rPr>
        <w:t>. Ing. arch. Zbyňkem Buchtou, jednatelem.</w:t>
      </w:r>
    </w:p>
    <w:p w14:paraId="5B06C8BB" w14:textId="0F5ECD0B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="00FA68E4">
        <w:rPr>
          <w:rFonts w:cs="Calibri"/>
          <w:szCs w:val="24"/>
        </w:rPr>
        <w:t>5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</w:t>
      </w:r>
      <w:r w:rsidR="00FA68E4">
        <w:rPr>
          <w:rFonts w:cs="Calibri"/>
          <w:szCs w:val="24"/>
        </w:rPr>
        <w:t>2</w:t>
      </w:r>
      <w:r w:rsidRPr="00300CCC">
        <w:rPr>
          <w:rFonts w:cs="Calibri"/>
          <w:szCs w:val="24"/>
        </w:rPr>
        <w:t>Z</w:t>
      </w:r>
    </w:p>
    <w:p w14:paraId="54285F4C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030AC634" w14:textId="6E06F5C1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Rozpočtové opatření rady města na r. 2023 č. 31 (mat. č. 19/2024)</w:t>
      </w:r>
    </w:p>
    <w:p w14:paraId="3B6C105D" w14:textId="1202F75C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18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BBC83E5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E1222E9" w14:textId="77777777" w:rsidR="00FA68E4" w:rsidRDefault="00FA68E4" w:rsidP="003B7F6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0DC0658D" w14:textId="77777777" w:rsidR="00FA68E4" w:rsidRDefault="00FA68E4" w:rsidP="003B7F68">
      <w:pPr>
        <w:keepNext/>
        <w:keepLines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rozpočtové opatření RM č. 31</w:t>
      </w:r>
      <w:r>
        <w:rPr>
          <w:rFonts w:cs="Calibri"/>
          <w:color w:val="000000"/>
        </w:rPr>
        <w:t xml:space="preserve"> </w:t>
      </w:r>
    </w:p>
    <w:p w14:paraId="29049D3A" w14:textId="77777777" w:rsidR="00FA68E4" w:rsidRDefault="00FA68E4" w:rsidP="003B7F6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Snížení investičního transferu r. 2023 na projekt </w:t>
      </w:r>
      <w:r>
        <w:rPr>
          <w:rFonts w:cs="Arial"/>
          <w:i/>
          <w:iCs/>
          <w:szCs w:val="24"/>
        </w:rPr>
        <w:t>„</w:t>
      </w:r>
      <w:proofErr w:type="spellStart"/>
      <w:r>
        <w:rPr>
          <w:rFonts w:cs="Arial"/>
          <w:i/>
          <w:iCs/>
          <w:szCs w:val="24"/>
        </w:rPr>
        <w:t>Elektroautomobil</w:t>
      </w:r>
      <w:proofErr w:type="spellEnd"/>
      <w:r>
        <w:rPr>
          <w:rFonts w:cs="Arial"/>
          <w:i/>
          <w:iCs/>
          <w:szCs w:val="24"/>
        </w:rPr>
        <w:t xml:space="preserve"> pro pečovatelskou službu“</w:t>
      </w:r>
      <w:r>
        <w:rPr>
          <w:rFonts w:cs="Arial"/>
          <w:szCs w:val="24"/>
        </w:rPr>
        <w:t xml:space="preserve"> (převedeno do r. 2024 z důvodu uvolnění dotačních prostředků až v r. 2024) </w:t>
      </w:r>
    </w:p>
    <w:p w14:paraId="63018F15" w14:textId="77777777" w:rsidR="00FA68E4" w:rsidRPr="00FA68E4" w:rsidRDefault="00FA68E4" w:rsidP="003B7F68">
      <w:pPr>
        <w:pStyle w:val="Odstavecseseznamem"/>
        <w:ind w:left="4956" w:firstLine="708"/>
        <w:jc w:val="both"/>
        <w:rPr>
          <w:rFonts w:ascii="Calibri" w:hAnsi="Calibri" w:cs="Arial"/>
          <w:sz w:val="22"/>
          <w:szCs w:val="22"/>
        </w:rPr>
      </w:pPr>
      <w:r w:rsidRPr="00FA68E4">
        <w:rPr>
          <w:rFonts w:ascii="Calibri" w:hAnsi="Calibri" w:cs="Arial"/>
          <w:sz w:val="22"/>
          <w:szCs w:val="22"/>
        </w:rPr>
        <w:t> 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FA68E4" w:rsidRPr="00FA68E4" w14:paraId="48D34057" w14:textId="77777777" w:rsidTr="00FC313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0FC4" w14:textId="77777777" w:rsidR="00FA68E4" w:rsidRPr="00FA68E4" w:rsidRDefault="00FA68E4" w:rsidP="003B7F68">
            <w:pPr>
              <w:jc w:val="both"/>
              <w:rPr>
                <w:rFonts w:cs="Arial"/>
                <w:sz w:val="22"/>
              </w:rPr>
            </w:pPr>
            <w:r w:rsidRPr="00FA68E4">
              <w:rPr>
                <w:rFonts w:cs="Arial"/>
                <w:sz w:val="22"/>
              </w:rPr>
              <w:t>Přijaté transfery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A4B2" w14:textId="77777777" w:rsidR="00FA68E4" w:rsidRPr="00FA68E4" w:rsidRDefault="00FA68E4" w:rsidP="003B7F68">
            <w:pPr>
              <w:ind w:right="200"/>
              <w:jc w:val="right"/>
              <w:rPr>
                <w:rFonts w:cs="Arial"/>
                <w:sz w:val="22"/>
              </w:rPr>
            </w:pPr>
            <w:r w:rsidRPr="00FA68E4">
              <w:rPr>
                <w:rFonts w:cs="Arial"/>
                <w:sz w:val="22"/>
              </w:rPr>
              <w:t>-500</w:t>
            </w:r>
          </w:p>
        </w:tc>
      </w:tr>
      <w:tr w:rsidR="00FA68E4" w:rsidRPr="00FA68E4" w14:paraId="14DEBEAB" w14:textId="77777777" w:rsidTr="00FC313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3739" w14:textId="77777777" w:rsidR="00FA68E4" w:rsidRPr="00FA68E4" w:rsidRDefault="00FA68E4" w:rsidP="003B7F68">
            <w:pPr>
              <w:jc w:val="both"/>
              <w:rPr>
                <w:rFonts w:cs="Arial"/>
                <w:sz w:val="22"/>
              </w:rPr>
            </w:pPr>
            <w:r w:rsidRPr="00FA68E4">
              <w:rPr>
                <w:rFonts w:cs="Arial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B7BF2" w14:textId="77777777" w:rsidR="00FA68E4" w:rsidRPr="00FA68E4" w:rsidRDefault="00FA68E4" w:rsidP="003B7F68">
            <w:pPr>
              <w:ind w:right="200"/>
              <w:jc w:val="right"/>
              <w:rPr>
                <w:rFonts w:cs="Arial"/>
                <w:sz w:val="22"/>
              </w:rPr>
            </w:pPr>
            <w:r w:rsidRPr="00FA68E4">
              <w:rPr>
                <w:rFonts w:cs="Arial"/>
                <w:sz w:val="22"/>
              </w:rPr>
              <w:t xml:space="preserve">-500 </w:t>
            </w:r>
          </w:p>
        </w:tc>
      </w:tr>
      <w:tr w:rsidR="00FA68E4" w:rsidRPr="00FA68E4" w14:paraId="31861D40" w14:textId="77777777" w:rsidTr="00FC313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7219" w14:textId="77777777" w:rsidR="00FA68E4" w:rsidRPr="00FA68E4" w:rsidRDefault="00FA68E4" w:rsidP="003B7F68">
            <w:pPr>
              <w:jc w:val="both"/>
              <w:rPr>
                <w:rFonts w:cs="Arial"/>
                <w:b/>
                <w:sz w:val="22"/>
              </w:rPr>
            </w:pPr>
            <w:r w:rsidRPr="00FA68E4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09F7" w14:textId="77777777" w:rsidR="00FA68E4" w:rsidRPr="00FA68E4" w:rsidRDefault="00FA68E4" w:rsidP="003B7F68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FA68E4">
              <w:rPr>
                <w:rFonts w:cs="Arial"/>
                <w:b/>
                <w:sz w:val="22"/>
              </w:rPr>
              <w:t>0</w:t>
            </w:r>
          </w:p>
        </w:tc>
      </w:tr>
    </w:tbl>
    <w:p w14:paraId="4A1CC64D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716F0118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4F627AD4" w14:textId="3854CDA4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Rozpočtová opatření zastupitelstva města na r. 2024 č. 1–5 (mat. č. 20/2024)</w:t>
      </w:r>
    </w:p>
    <w:p w14:paraId="3B4E60EC" w14:textId="16D8525A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1</w:t>
      </w:r>
      <w:r>
        <w:rPr>
          <w:rFonts w:cs="Calibri"/>
          <w:b/>
          <w:szCs w:val="24"/>
          <w:u w:val="single"/>
        </w:rPr>
        <w:t>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48E92150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C7A617C" w14:textId="0CC7BA38" w:rsidR="001A6C3A" w:rsidRDefault="001A6C3A" w:rsidP="003B7F68">
      <w:pPr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cs="Arial"/>
          <w:b/>
          <w:szCs w:val="24"/>
        </w:rPr>
        <w:t xml:space="preserve">I. Předkládá </w:t>
      </w:r>
    </w:p>
    <w:p w14:paraId="6DFAA032" w14:textId="77777777" w:rsidR="001A6C3A" w:rsidRDefault="001A6C3A" w:rsidP="003B7F68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ZM Sezimovo Ústí ke schválení</w:t>
      </w:r>
    </w:p>
    <w:p w14:paraId="3B009250" w14:textId="77777777" w:rsidR="001A6C3A" w:rsidRDefault="001A6C3A" w:rsidP="003B7F68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1</w:t>
      </w:r>
    </w:p>
    <w:p w14:paraId="1FF9CF25" w14:textId="11507CE8" w:rsidR="001A6C3A" w:rsidRDefault="001A6C3A" w:rsidP="003B7F6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Převod dotace z r. 2023 </w:t>
      </w:r>
      <w:r w:rsidR="00E82F65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Přijetí dotace na projekt </w:t>
      </w:r>
      <w:r>
        <w:rPr>
          <w:rFonts w:cs="Arial"/>
          <w:i/>
          <w:iCs/>
          <w:szCs w:val="24"/>
        </w:rPr>
        <w:t>„</w:t>
      </w:r>
      <w:proofErr w:type="spellStart"/>
      <w:r>
        <w:rPr>
          <w:rFonts w:cs="Arial"/>
          <w:i/>
          <w:iCs/>
          <w:szCs w:val="24"/>
        </w:rPr>
        <w:t>Elektroautomobil</w:t>
      </w:r>
      <w:proofErr w:type="spellEnd"/>
      <w:r>
        <w:rPr>
          <w:rFonts w:cs="Arial"/>
          <w:i/>
          <w:iCs/>
          <w:szCs w:val="24"/>
        </w:rPr>
        <w:t xml:space="preserve"> pro pečovatelskou službu“</w:t>
      </w:r>
      <w:r>
        <w:rPr>
          <w:rFonts w:cs="Arial"/>
          <w:szCs w:val="24"/>
        </w:rPr>
        <w:t xml:space="preserve"> v návaznosti na Usnesení ZM č. 37/2023/4 </w:t>
      </w:r>
    </w:p>
    <w:p w14:paraId="4D8C8E3D" w14:textId="77777777" w:rsidR="001A6C3A" w:rsidRPr="001A6C3A" w:rsidRDefault="001A6C3A" w:rsidP="003B7F68">
      <w:pPr>
        <w:ind w:left="4248" w:firstLine="708"/>
        <w:jc w:val="both"/>
        <w:rPr>
          <w:rFonts w:asciiTheme="minorHAnsi" w:hAnsiTheme="minorHAnsi" w:cstheme="minorHAnsi"/>
          <w:sz w:val="22"/>
        </w:rPr>
      </w:pPr>
      <w:r w:rsidRPr="001A6C3A">
        <w:rPr>
          <w:rFonts w:asciiTheme="minorHAnsi" w:hAnsiTheme="minorHAnsi" w:cstheme="minorHAnsi"/>
          <w:sz w:val="22"/>
        </w:rPr>
        <w:t xml:space="preserve">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1A6C3A" w:rsidRPr="001A6C3A" w14:paraId="5A4A79D6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9A529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Přijaté transfery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1D80E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500</w:t>
            </w:r>
          </w:p>
        </w:tc>
      </w:tr>
      <w:tr w:rsidR="001A6C3A" w:rsidRPr="001A6C3A" w14:paraId="0AD3D295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DE08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CA33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 xml:space="preserve">500 </w:t>
            </w:r>
          </w:p>
        </w:tc>
      </w:tr>
      <w:tr w:rsidR="001A6C3A" w:rsidRPr="001A6C3A" w14:paraId="0A3A6835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5F9D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sz w:val="22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00CC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7DBC6169" w14:textId="77777777" w:rsidR="001A6C3A" w:rsidRDefault="001A6C3A" w:rsidP="003B7F68">
      <w:pPr>
        <w:ind w:left="4248" w:firstLine="708"/>
        <w:jc w:val="both"/>
        <w:rPr>
          <w:rFonts w:eastAsia="Times New Roman" w:cs="Arial"/>
          <w:szCs w:val="24"/>
        </w:rPr>
      </w:pPr>
    </w:p>
    <w:p w14:paraId="3EF20722" w14:textId="77777777" w:rsidR="001A6C3A" w:rsidRDefault="001A6C3A" w:rsidP="003B7F68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2</w:t>
      </w:r>
    </w:p>
    <w:p w14:paraId="66088548" w14:textId="77777777" w:rsidR="001A6C3A" w:rsidRDefault="001A6C3A" w:rsidP="003B7F68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Prodej nepotřebného majetku  </w:t>
      </w:r>
    </w:p>
    <w:p w14:paraId="6FEE0481" w14:textId="77777777" w:rsidR="001A6C3A" w:rsidRPr="001A6C3A" w:rsidRDefault="001A6C3A" w:rsidP="003B7F68">
      <w:pPr>
        <w:ind w:left="4248" w:firstLine="708"/>
        <w:jc w:val="both"/>
        <w:rPr>
          <w:rFonts w:asciiTheme="minorHAnsi" w:hAnsiTheme="minorHAnsi" w:cstheme="minorHAnsi"/>
          <w:sz w:val="22"/>
        </w:rPr>
      </w:pPr>
      <w:r w:rsidRPr="001A6C3A">
        <w:rPr>
          <w:rFonts w:asciiTheme="minorHAnsi" w:hAnsiTheme="minorHAnsi" w:cstheme="minorHAnsi"/>
          <w:sz w:val="22"/>
        </w:rPr>
        <w:t xml:space="preserve">            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1A6C3A" w:rsidRPr="001A6C3A" w14:paraId="7A1EF66C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FB18A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Nedaňové příjmy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ACB88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38,5</w:t>
            </w:r>
          </w:p>
        </w:tc>
      </w:tr>
      <w:tr w:rsidR="001A6C3A" w:rsidRPr="001A6C3A" w14:paraId="7A053C5B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07B28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lastRenderedPageBreak/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72FE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 xml:space="preserve">38,5 </w:t>
            </w:r>
          </w:p>
        </w:tc>
      </w:tr>
      <w:tr w:rsidR="001A6C3A" w:rsidRPr="001A6C3A" w14:paraId="7C6917C2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7734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sz w:val="22"/>
              </w:rPr>
              <w:t>Saldo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E160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66C15F4A" w14:textId="77777777" w:rsidR="001A6C3A" w:rsidRDefault="001A6C3A" w:rsidP="003B7F68">
      <w:pPr>
        <w:pStyle w:val="Zhlav"/>
        <w:tabs>
          <w:tab w:val="left" w:pos="708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237196CA" w14:textId="77777777" w:rsidR="001A6C3A" w:rsidRDefault="001A6C3A" w:rsidP="003B7F68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rozpočtové opatření ZM č. 3</w:t>
      </w:r>
    </w:p>
    <w:p w14:paraId="57B2955A" w14:textId="77777777" w:rsidR="001A6C3A" w:rsidRDefault="001A6C3A" w:rsidP="003B7F68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„Nabytí společnosti ZDRAVEX spol. s r.o. do majetku města Sezimovo Ústí“  </w:t>
      </w:r>
      <w:r>
        <w:rPr>
          <w:rFonts w:cs="Calibri"/>
          <w:color w:val="000000"/>
          <w:sz w:val="20"/>
        </w:rPr>
        <w:t xml:space="preserve"> </w:t>
      </w:r>
    </w:p>
    <w:p w14:paraId="3ECAA51C" w14:textId="77777777" w:rsidR="001A6C3A" w:rsidRPr="001A6C3A" w:rsidRDefault="001A6C3A" w:rsidP="003B7F6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1A6C3A">
        <w:rPr>
          <w:rFonts w:asciiTheme="minorHAnsi" w:hAnsiTheme="minorHAnsi" w:cstheme="minorHAnsi"/>
          <w:sz w:val="22"/>
        </w:rPr>
        <w:t>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1A6C3A" w:rsidRPr="001A6C3A" w14:paraId="5CF9EDBF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F06B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437C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28 500</w:t>
            </w:r>
          </w:p>
        </w:tc>
      </w:tr>
      <w:tr w:rsidR="001A6C3A" w:rsidRPr="001A6C3A" w14:paraId="509D86F2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A268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sz w:val="22"/>
              </w:rPr>
              <w:t>Změna stavu krátkodobých prostředků na bankovních účtech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70CE" w14:textId="77777777" w:rsidR="001A6C3A" w:rsidRPr="001A6C3A" w:rsidRDefault="001A6C3A" w:rsidP="003B7F68">
            <w:pPr>
              <w:ind w:right="200" w:hanging="111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sz w:val="22"/>
              </w:rPr>
              <w:t>28 500</w:t>
            </w:r>
          </w:p>
        </w:tc>
      </w:tr>
    </w:tbl>
    <w:p w14:paraId="464ED259" w14:textId="77777777" w:rsidR="001A6C3A" w:rsidRPr="001A6C3A" w:rsidRDefault="001A6C3A" w:rsidP="003B7F68">
      <w:pPr>
        <w:ind w:left="4248" w:firstLine="708"/>
        <w:jc w:val="both"/>
        <w:rPr>
          <w:rFonts w:asciiTheme="minorHAnsi" w:eastAsia="Times New Roman" w:hAnsiTheme="minorHAnsi" w:cstheme="minorHAnsi"/>
          <w:sz w:val="22"/>
        </w:rPr>
      </w:pPr>
    </w:p>
    <w:p w14:paraId="58E87167" w14:textId="77777777" w:rsidR="001A6C3A" w:rsidRPr="001A6C3A" w:rsidRDefault="001A6C3A" w:rsidP="003B7F68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1A6C3A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1A6C3A" w:rsidRPr="001A6C3A" w14:paraId="0630A437" w14:textId="77777777" w:rsidTr="001A6C3A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36AC9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49036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D56BC" w14:textId="77777777" w:rsidR="001A6C3A" w:rsidRPr="001A6C3A" w:rsidRDefault="001A6C3A" w:rsidP="003B7F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5273" w14:textId="77777777" w:rsidR="001A6C3A" w:rsidRPr="001A6C3A" w:rsidRDefault="001A6C3A" w:rsidP="003B7F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8CBD7" w14:textId="77777777" w:rsidR="001A6C3A" w:rsidRPr="001A6C3A" w:rsidRDefault="001A6C3A" w:rsidP="003B7F68">
            <w:pPr>
              <w:ind w:right="214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tis. Kč</w:t>
            </w:r>
          </w:p>
        </w:tc>
      </w:tr>
      <w:tr w:rsidR="001A6C3A" w:rsidRPr="001A6C3A" w14:paraId="4EB7B369" w14:textId="77777777" w:rsidTr="001A6C3A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892CC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520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45428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 3519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D5746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6202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6A02FB" w14:textId="77777777" w:rsidR="001A6C3A" w:rsidRPr="001A6C3A" w:rsidRDefault="001A6C3A" w:rsidP="003B7F68">
            <w:pP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Nákup majetkových podílů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1160D" w14:textId="77777777" w:rsidR="001A6C3A" w:rsidRPr="001A6C3A" w:rsidRDefault="001A6C3A" w:rsidP="003B7F68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28 500 </w:t>
            </w:r>
          </w:p>
        </w:tc>
      </w:tr>
    </w:tbl>
    <w:p w14:paraId="10B57A3B" w14:textId="77777777" w:rsidR="001A6C3A" w:rsidRDefault="001A6C3A" w:rsidP="003B7F68">
      <w:pPr>
        <w:ind w:left="4248" w:firstLine="708"/>
        <w:jc w:val="both"/>
        <w:rPr>
          <w:rFonts w:cs="Arial"/>
          <w:szCs w:val="24"/>
        </w:rPr>
      </w:pPr>
    </w:p>
    <w:p w14:paraId="1D1EE0A9" w14:textId="77777777" w:rsidR="001A6C3A" w:rsidRDefault="001A6C3A" w:rsidP="003B7F68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d) rozpočtové opatření ZM č. 4</w:t>
      </w:r>
    </w:p>
    <w:p w14:paraId="449D61DA" w14:textId="77777777" w:rsidR="001A6C3A" w:rsidRDefault="001A6C3A" w:rsidP="003B7F68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Navýšení výdajů na projektovou dokumentaci k projektu </w:t>
      </w:r>
      <w:r>
        <w:rPr>
          <w:rFonts w:cs="Calibri"/>
          <w:i/>
          <w:iCs/>
          <w:color w:val="000000"/>
        </w:rPr>
        <w:t xml:space="preserve">„Parkovací stání za č.p. 630“ </w:t>
      </w:r>
      <w:r>
        <w:rPr>
          <w:rFonts w:cs="Calibri"/>
          <w:color w:val="000000"/>
        </w:rPr>
        <w:t xml:space="preserve">(převod fakturace do r. 2024) </w:t>
      </w:r>
    </w:p>
    <w:p w14:paraId="29503E4A" w14:textId="77777777" w:rsidR="001A6C3A" w:rsidRPr="001A6C3A" w:rsidRDefault="001A6C3A" w:rsidP="003B7F6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1A6C3A">
        <w:rPr>
          <w:rFonts w:asciiTheme="minorHAnsi" w:hAnsiTheme="minorHAnsi" w:cstheme="minorHAnsi"/>
          <w:sz w:val="22"/>
        </w:rPr>
        <w:t>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1A6C3A" w:rsidRPr="001A6C3A" w14:paraId="126E72BA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7860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0A608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+42</w:t>
            </w:r>
          </w:p>
        </w:tc>
      </w:tr>
      <w:tr w:rsidR="001A6C3A" w:rsidRPr="001A6C3A" w14:paraId="3651E41C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F9C0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1A6C3A">
              <w:rPr>
                <w:rFonts w:asciiTheme="minorHAnsi" w:hAnsiTheme="minorHAnsi" w:cstheme="minorHAnsi"/>
                <w:bCs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0CBA" w14:textId="77777777" w:rsidR="001A6C3A" w:rsidRPr="001A6C3A" w:rsidRDefault="001A6C3A" w:rsidP="003B7F68">
            <w:pPr>
              <w:ind w:right="200" w:hanging="111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1A6C3A">
              <w:rPr>
                <w:rFonts w:asciiTheme="minorHAnsi" w:hAnsiTheme="minorHAnsi" w:cstheme="minorHAnsi"/>
                <w:bCs/>
                <w:sz w:val="22"/>
              </w:rPr>
              <w:t>-42</w:t>
            </w:r>
          </w:p>
        </w:tc>
      </w:tr>
      <w:tr w:rsidR="001A6C3A" w:rsidRPr="001A6C3A" w14:paraId="1DE6894F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A8C3E9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en-US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B543" w14:textId="77777777" w:rsidR="001A6C3A" w:rsidRPr="001A6C3A" w:rsidRDefault="001A6C3A" w:rsidP="003B7F68">
            <w:pPr>
              <w:ind w:right="200" w:hanging="111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302E577E" w14:textId="77777777" w:rsidR="001A6C3A" w:rsidRPr="001A6C3A" w:rsidRDefault="001A6C3A" w:rsidP="003B7F68">
      <w:pPr>
        <w:ind w:left="4248" w:firstLine="708"/>
        <w:jc w:val="both"/>
        <w:rPr>
          <w:rFonts w:asciiTheme="minorHAnsi" w:eastAsia="Times New Roman" w:hAnsiTheme="minorHAnsi" w:cstheme="minorHAnsi"/>
          <w:sz w:val="22"/>
        </w:rPr>
      </w:pPr>
    </w:p>
    <w:p w14:paraId="7CDF54A9" w14:textId="77777777" w:rsidR="001A6C3A" w:rsidRPr="001A6C3A" w:rsidRDefault="001A6C3A" w:rsidP="003B7F68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1A6C3A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1A6C3A" w:rsidRPr="001A6C3A" w14:paraId="6F77898F" w14:textId="77777777" w:rsidTr="001A6C3A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DA12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DB5FD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B6F65" w14:textId="77777777" w:rsidR="001A6C3A" w:rsidRPr="001A6C3A" w:rsidRDefault="001A6C3A" w:rsidP="003B7F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D5048" w14:textId="77777777" w:rsidR="001A6C3A" w:rsidRPr="001A6C3A" w:rsidRDefault="001A6C3A" w:rsidP="003B7F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DA4C9" w14:textId="77777777" w:rsidR="001A6C3A" w:rsidRPr="001A6C3A" w:rsidRDefault="001A6C3A" w:rsidP="003B7F68">
            <w:pPr>
              <w:ind w:right="214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tis. Kč</w:t>
            </w:r>
          </w:p>
        </w:tc>
      </w:tr>
      <w:tr w:rsidR="001A6C3A" w:rsidRPr="001A6C3A" w14:paraId="14EF31AD" w14:textId="77777777" w:rsidTr="001A6C3A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52B48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650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A5E93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 2219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AD2B8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>6121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2A1DB" w14:textId="77777777" w:rsidR="001A6C3A" w:rsidRPr="001A6C3A" w:rsidRDefault="001A6C3A" w:rsidP="003B7F68">
            <w:pP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Nákup majetkových podílů, ORG 35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80D34" w14:textId="77777777" w:rsidR="001A6C3A" w:rsidRPr="001A6C3A" w:rsidRDefault="001A6C3A" w:rsidP="003B7F68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+42 </w:t>
            </w:r>
          </w:p>
        </w:tc>
      </w:tr>
    </w:tbl>
    <w:p w14:paraId="1A4B3A57" w14:textId="77777777" w:rsidR="006F4565" w:rsidRDefault="006F4565" w:rsidP="003B7F68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</w:p>
    <w:p w14:paraId="31ECF107" w14:textId="7B77DEA4" w:rsidR="001A6C3A" w:rsidRDefault="001A6C3A" w:rsidP="003B7F68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e) rozpočtové opatření ZM č. 5</w:t>
      </w:r>
    </w:p>
    <w:p w14:paraId="69E76465" w14:textId="77777777" w:rsidR="001A6C3A" w:rsidRDefault="001A6C3A" w:rsidP="003B7F68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Zařazení nové investiční akce do rozpočtu města „Směnná smlouva – nabytí pozemku </w:t>
      </w:r>
      <w:proofErr w:type="spellStart"/>
      <w:r>
        <w:rPr>
          <w:rFonts w:cs="Calibri"/>
          <w:color w:val="000000"/>
        </w:rPr>
        <w:t>parc.č</w:t>
      </w:r>
      <w:proofErr w:type="spellEnd"/>
      <w:r>
        <w:rPr>
          <w:rFonts w:cs="Calibri"/>
          <w:color w:val="000000"/>
        </w:rPr>
        <w:t xml:space="preserve">. 199/208, </w:t>
      </w:r>
      <w:proofErr w:type="spellStart"/>
      <w:r>
        <w:rPr>
          <w:rFonts w:cs="Calibri"/>
          <w:color w:val="000000"/>
        </w:rPr>
        <w:t>k.ú</w:t>
      </w:r>
      <w:proofErr w:type="spellEnd"/>
      <w:r>
        <w:rPr>
          <w:rFonts w:cs="Calibri"/>
          <w:color w:val="000000"/>
        </w:rPr>
        <w:t xml:space="preserve">. Sezimovo Ústí “  </w:t>
      </w:r>
      <w:r>
        <w:rPr>
          <w:rFonts w:cs="Calibri"/>
          <w:color w:val="000000"/>
          <w:sz w:val="20"/>
        </w:rPr>
        <w:t xml:space="preserve"> </w:t>
      </w:r>
    </w:p>
    <w:p w14:paraId="35D8C4B0" w14:textId="77777777" w:rsidR="001A6C3A" w:rsidRPr="001A6C3A" w:rsidRDefault="001A6C3A" w:rsidP="003B7F68">
      <w:pPr>
        <w:ind w:left="4956" w:firstLine="708"/>
        <w:jc w:val="both"/>
        <w:rPr>
          <w:rFonts w:asciiTheme="minorHAnsi" w:hAnsiTheme="minorHAnsi" w:cstheme="minorHAnsi"/>
          <w:sz w:val="22"/>
        </w:rPr>
      </w:pPr>
      <w:r w:rsidRPr="001A6C3A">
        <w:rPr>
          <w:rFonts w:asciiTheme="minorHAnsi" w:hAnsiTheme="minorHAnsi" w:cstheme="minorHAnsi"/>
          <w:sz w:val="22"/>
        </w:rPr>
        <w:t>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1A6C3A" w:rsidRPr="001A6C3A" w14:paraId="0E5BE356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E6409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8DC7" w14:textId="77777777" w:rsidR="001A6C3A" w:rsidRPr="001A6C3A" w:rsidRDefault="001A6C3A" w:rsidP="003B7F68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>8</w:t>
            </w:r>
          </w:p>
        </w:tc>
      </w:tr>
      <w:tr w:rsidR="001A6C3A" w:rsidRPr="001A6C3A" w14:paraId="0CD9C07A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D1E20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1A6C3A">
              <w:rPr>
                <w:rFonts w:asciiTheme="minorHAnsi" w:hAnsiTheme="minorHAnsi" w:cstheme="minorHAnsi"/>
                <w:bCs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9A132" w14:textId="77777777" w:rsidR="001A6C3A" w:rsidRPr="001A6C3A" w:rsidRDefault="001A6C3A" w:rsidP="003B7F68">
            <w:pPr>
              <w:ind w:right="200" w:hanging="111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1A6C3A"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</w:tr>
      <w:tr w:rsidR="001A6C3A" w:rsidRPr="001A6C3A" w14:paraId="58FC550F" w14:textId="77777777" w:rsidTr="001A6C3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B9BC79" w14:textId="77777777" w:rsidR="001A6C3A" w:rsidRPr="001A6C3A" w:rsidRDefault="001A6C3A" w:rsidP="003B7F6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bCs/>
                <w:color w:val="000000"/>
                <w:sz w:val="22"/>
                <w:lang w:eastAsia="en-US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319E" w14:textId="77777777" w:rsidR="001A6C3A" w:rsidRPr="001A6C3A" w:rsidRDefault="001A6C3A" w:rsidP="003B7F68">
            <w:pPr>
              <w:ind w:right="200" w:hanging="111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1A6C3A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63581868" w14:textId="77777777" w:rsidR="001A6C3A" w:rsidRPr="001A6C3A" w:rsidRDefault="001A6C3A" w:rsidP="003B7F68">
      <w:pPr>
        <w:ind w:left="4248" w:firstLine="708"/>
        <w:jc w:val="both"/>
        <w:rPr>
          <w:rFonts w:asciiTheme="minorHAnsi" w:eastAsia="Times New Roman" w:hAnsiTheme="minorHAnsi" w:cstheme="minorHAnsi"/>
          <w:sz w:val="22"/>
        </w:rPr>
      </w:pPr>
    </w:p>
    <w:p w14:paraId="45AD4691" w14:textId="77777777" w:rsidR="001A6C3A" w:rsidRPr="001A6C3A" w:rsidRDefault="001A6C3A" w:rsidP="003B7F68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  <w:r w:rsidRPr="001A6C3A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"/>
        <w:gridCol w:w="783"/>
        <w:gridCol w:w="4678"/>
        <w:gridCol w:w="1701"/>
      </w:tblGrid>
      <w:tr w:rsidR="001A6C3A" w:rsidRPr="001A6C3A" w14:paraId="72488074" w14:textId="77777777" w:rsidTr="001A6C3A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FB06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2E08E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D9D72" w14:textId="77777777" w:rsidR="001A6C3A" w:rsidRPr="001A6C3A" w:rsidRDefault="001A6C3A" w:rsidP="003B7F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POL.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E13FB" w14:textId="77777777" w:rsidR="001A6C3A" w:rsidRPr="001A6C3A" w:rsidRDefault="001A6C3A" w:rsidP="003B7F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13770" w14:textId="77777777" w:rsidR="001A6C3A" w:rsidRPr="001A6C3A" w:rsidRDefault="001A6C3A" w:rsidP="003B7F68">
            <w:pPr>
              <w:ind w:right="214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tis. Kč</w:t>
            </w:r>
          </w:p>
        </w:tc>
      </w:tr>
      <w:tr w:rsidR="001A6C3A" w:rsidRPr="001A6C3A" w14:paraId="41DC6D1C" w14:textId="77777777" w:rsidTr="001A6C3A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4C7E4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 xml:space="preserve">520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56972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sz w:val="22"/>
              </w:rPr>
              <w:t xml:space="preserve"> 2212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AF84D" w14:textId="77777777" w:rsidR="001A6C3A" w:rsidRPr="001A6C3A" w:rsidRDefault="001A6C3A" w:rsidP="003B7F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6130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4A387" w14:textId="77777777" w:rsidR="001A6C3A" w:rsidRPr="001A6C3A" w:rsidRDefault="001A6C3A" w:rsidP="003B7F68">
            <w:pPr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Pozemky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227C5" w14:textId="77777777" w:rsidR="001A6C3A" w:rsidRPr="001A6C3A" w:rsidRDefault="001A6C3A" w:rsidP="003B7F68">
            <w:pPr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1A6C3A">
              <w:rPr>
                <w:rFonts w:asciiTheme="minorHAnsi" w:hAnsiTheme="minorHAnsi" w:cstheme="minorHAnsi"/>
                <w:color w:val="000000"/>
                <w:sz w:val="22"/>
              </w:rPr>
              <w:t xml:space="preserve">8 </w:t>
            </w:r>
          </w:p>
        </w:tc>
      </w:tr>
    </w:tbl>
    <w:p w14:paraId="32AFE343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8B13C1E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100EEADE" w14:textId="5A3E4920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Změna rozpisu rozpočtu č. 1/2024 (mat. č. 26/2024)</w:t>
      </w:r>
    </w:p>
    <w:p w14:paraId="5C0F43D4" w14:textId="1ADE9AAC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0AA10AE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15F3C5B" w14:textId="77777777" w:rsidR="00181FB5" w:rsidRPr="00C91921" w:rsidRDefault="00181FB5" w:rsidP="003B7F6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6D088607" w14:textId="77777777" w:rsidR="00181FB5" w:rsidRDefault="00181FB5" w:rsidP="003B7F68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Změnu rozpisu rozpočtu č. 1</w:t>
      </w:r>
    </w:p>
    <w:p w14:paraId="7B0ABEF0" w14:textId="77777777" w:rsidR="00181FB5" w:rsidRDefault="00181FB5" w:rsidP="003B7F68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Úprava pojistné smlouvy – pojištění podnikatele a právnických osob</w:t>
      </w:r>
    </w:p>
    <w:p w14:paraId="664BFBE4" w14:textId="77777777" w:rsidR="00181FB5" w:rsidRPr="00181FB5" w:rsidRDefault="00181FB5" w:rsidP="003B7F68">
      <w:pPr>
        <w:pStyle w:val="Odstavecseseznamem"/>
        <w:ind w:left="1068"/>
        <w:rPr>
          <w:rFonts w:ascii="Calibri" w:hAnsi="Calibri" w:cs="Arial"/>
          <w:sz w:val="22"/>
          <w:szCs w:val="22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4502"/>
        <w:gridCol w:w="1561"/>
      </w:tblGrid>
      <w:tr w:rsidR="00181FB5" w:rsidRPr="00181FB5" w14:paraId="66DB46E7" w14:textId="77777777" w:rsidTr="00FC31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39AA" w14:textId="77777777" w:rsidR="00181FB5" w:rsidRPr="00181FB5" w:rsidRDefault="00181FB5" w:rsidP="003B7F6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81FB5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EE73" w14:textId="77777777" w:rsidR="00181FB5" w:rsidRPr="00181FB5" w:rsidRDefault="00181FB5" w:rsidP="003B7F6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81FB5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7463" w14:textId="77777777" w:rsidR="00181FB5" w:rsidRPr="00181FB5" w:rsidRDefault="00181FB5" w:rsidP="003B7F6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81FB5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629" w14:textId="77777777" w:rsidR="00181FB5" w:rsidRPr="00181FB5" w:rsidRDefault="00181FB5" w:rsidP="003B7F6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81FB5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97D2" w14:textId="77777777" w:rsidR="00181FB5" w:rsidRPr="00181FB5" w:rsidRDefault="00181FB5" w:rsidP="003B7F68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81FB5">
              <w:rPr>
                <w:rFonts w:ascii="Calibri" w:hAnsi="Calibri" w:cs="Arial"/>
                <w:b w:val="0"/>
                <w:sz w:val="22"/>
                <w:szCs w:val="22"/>
              </w:rPr>
              <w:t>tis. Kč</w:t>
            </w:r>
          </w:p>
        </w:tc>
      </w:tr>
      <w:tr w:rsidR="00181FB5" w:rsidRPr="00181FB5" w14:paraId="6DEC75C0" w14:textId="77777777" w:rsidTr="00FC31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F02D" w14:textId="77777777" w:rsidR="00181FB5" w:rsidRPr="00181FB5" w:rsidRDefault="00181FB5" w:rsidP="003B7F68">
            <w:pPr>
              <w:rPr>
                <w:rFonts w:cs="Arial"/>
                <w:sz w:val="22"/>
              </w:rPr>
            </w:pPr>
            <w:r w:rsidRPr="00181FB5">
              <w:rPr>
                <w:rFonts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A32C" w14:textId="77777777" w:rsidR="00181FB5" w:rsidRPr="00181FB5" w:rsidRDefault="00181FB5" w:rsidP="003B7F68">
            <w:pPr>
              <w:rPr>
                <w:rFonts w:cs="Arial"/>
                <w:sz w:val="22"/>
              </w:rPr>
            </w:pPr>
            <w:r w:rsidRPr="00181FB5">
              <w:rPr>
                <w:rFonts w:cs="Arial"/>
                <w:sz w:val="22"/>
              </w:rPr>
              <w:t>6320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AAFF" w14:textId="77777777" w:rsidR="00181FB5" w:rsidRPr="00181FB5" w:rsidRDefault="00181FB5" w:rsidP="003B7F68">
            <w:pPr>
              <w:rPr>
                <w:rFonts w:cs="Arial"/>
                <w:sz w:val="22"/>
              </w:rPr>
            </w:pPr>
            <w:r w:rsidRPr="00181FB5">
              <w:rPr>
                <w:rFonts w:cs="Arial"/>
                <w:sz w:val="22"/>
              </w:rPr>
              <w:t>5163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D492" w14:textId="77777777" w:rsidR="00181FB5" w:rsidRPr="00181FB5" w:rsidRDefault="00181FB5" w:rsidP="003B7F68">
            <w:pPr>
              <w:rPr>
                <w:rFonts w:cs="Arial"/>
                <w:sz w:val="22"/>
              </w:rPr>
            </w:pPr>
            <w:r w:rsidRPr="00181FB5">
              <w:rPr>
                <w:rFonts w:cs="Arial"/>
                <w:sz w:val="22"/>
              </w:rPr>
              <w:t>Služby peněžních ústavů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E05F" w14:textId="77777777" w:rsidR="00181FB5" w:rsidRPr="00181FB5" w:rsidRDefault="00181FB5" w:rsidP="003B7F68">
            <w:pPr>
              <w:jc w:val="right"/>
              <w:rPr>
                <w:rFonts w:cs="Arial"/>
                <w:sz w:val="22"/>
              </w:rPr>
            </w:pPr>
            <w:r w:rsidRPr="00181FB5">
              <w:rPr>
                <w:rFonts w:cs="Arial"/>
                <w:sz w:val="22"/>
              </w:rPr>
              <w:t>47</w:t>
            </w:r>
          </w:p>
        </w:tc>
      </w:tr>
      <w:tr w:rsidR="00181FB5" w:rsidRPr="00181FB5" w14:paraId="71716489" w14:textId="77777777" w:rsidTr="00FC31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2D67" w14:textId="77777777" w:rsidR="00181FB5" w:rsidRPr="00181FB5" w:rsidRDefault="00181FB5" w:rsidP="003B7F68">
            <w:pPr>
              <w:rPr>
                <w:rFonts w:cs="Arial"/>
                <w:sz w:val="22"/>
                <w:lang w:eastAsia="en-US"/>
              </w:rPr>
            </w:pPr>
            <w:r w:rsidRPr="00181FB5">
              <w:rPr>
                <w:rFonts w:cs="Arial"/>
                <w:sz w:val="22"/>
                <w:lang w:eastAsia="en-US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9C90" w14:textId="77777777" w:rsidR="00181FB5" w:rsidRPr="00181FB5" w:rsidRDefault="00181FB5" w:rsidP="003B7F68">
            <w:pPr>
              <w:rPr>
                <w:rFonts w:cs="Arial"/>
                <w:sz w:val="22"/>
                <w:lang w:eastAsia="en-US"/>
              </w:rPr>
            </w:pPr>
            <w:r w:rsidRPr="00181FB5">
              <w:rPr>
                <w:rFonts w:cs="Arial"/>
                <w:sz w:val="22"/>
                <w:lang w:eastAsia="en-US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197A" w14:textId="77777777" w:rsidR="00181FB5" w:rsidRPr="00181FB5" w:rsidRDefault="00181FB5" w:rsidP="003B7F68">
            <w:pPr>
              <w:rPr>
                <w:rFonts w:cs="Arial"/>
                <w:sz w:val="22"/>
                <w:lang w:eastAsia="en-US"/>
              </w:rPr>
            </w:pPr>
            <w:r w:rsidRPr="00181FB5">
              <w:rPr>
                <w:rFonts w:cs="Arial"/>
                <w:sz w:val="22"/>
                <w:lang w:eastAsia="en-US"/>
              </w:rPr>
              <w:t>5901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3D02" w14:textId="77777777" w:rsidR="00181FB5" w:rsidRPr="00181FB5" w:rsidRDefault="00181FB5" w:rsidP="003B7F68">
            <w:pPr>
              <w:rPr>
                <w:rFonts w:cs="Arial"/>
                <w:sz w:val="22"/>
                <w:lang w:eastAsia="en-US"/>
              </w:rPr>
            </w:pPr>
            <w:r w:rsidRPr="00181FB5">
              <w:rPr>
                <w:rFonts w:cs="Arial"/>
                <w:sz w:val="22"/>
                <w:lang w:eastAsia="en-US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277A" w14:textId="77777777" w:rsidR="00181FB5" w:rsidRPr="00181FB5" w:rsidRDefault="00181FB5" w:rsidP="003B7F68">
            <w:pPr>
              <w:jc w:val="right"/>
              <w:rPr>
                <w:rFonts w:cs="Arial"/>
                <w:sz w:val="22"/>
              </w:rPr>
            </w:pPr>
            <w:r w:rsidRPr="00181FB5">
              <w:rPr>
                <w:rFonts w:cs="Arial"/>
                <w:sz w:val="22"/>
              </w:rPr>
              <w:t>-47</w:t>
            </w:r>
          </w:p>
        </w:tc>
      </w:tr>
      <w:tr w:rsidR="00181FB5" w:rsidRPr="00181FB5" w14:paraId="1F6DC02E" w14:textId="77777777" w:rsidTr="00FC3133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C738" w14:textId="77777777" w:rsidR="00181FB5" w:rsidRPr="00181FB5" w:rsidRDefault="00181FB5" w:rsidP="003B7F68">
            <w:pPr>
              <w:rPr>
                <w:rFonts w:cs="Arial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51A" w14:textId="77777777" w:rsidR="00181FB5" w:rsidRPr="00181FB5" w:rsidRDefault="00181FB5" w:rsidP="003B7F68">
            <w:pPr>
              <w:rPr>
                <w:rFonts w:cs="Arial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4468" w14:textId="77777777" w:rsidR="00181FB5" w:rsidRPr="00181FB5" w:rsidRDefault="00181FB5" w:rsidP="003B7F68">
            <w:pPr>
              <w:rPr>
                <w:rFonts w:cs="Arial"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1B14" w14:textId="77777777" w:rsidR="00181FB5" w:rsidRPr="00181FB5" w:rsidRDefault="00181FB5" w:rsidP="003B7F68">
            <w:pPr>
              <w:rPr>
                <w:rFonts w:cs="Arial"/>
                <w:b/>
                <w:sz w:val="22"/>
              </w:rPr>
            </w:pPr>
            <w:r w:rsidRPr="00181FB5">
              <w:rPr>
                <w:rFonts w:cs="Arial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AB2D" w14:textId="77777777" w:rsidR="00181FB5" w:rsidRPr="00181FB5" w:rsidRDefault="00181FB5" w:rsidP="003B7F68">
            <w:pPr>
              <w:jc w:val="right"/>
              <w:rPr>
                <w:rFonts w:cs="Arial"/>
                <w:b/>
                <w:sz w:val="22"/>
              </w:rPr>
            </w:pPr>
            <w:r w:rsidRPr="00181FB5">
              <w:rPr>
                <w:rFonts w:cs="Arial"/>
                <w:b/>
                <w:sz w:val="22"/>
              </w:rPr>
              <w:t>0</w:t>
            </w:r>
          </w:p>
        </w:tc>
      </w:tr>
    </w:tbl>
    <w:p w14:paraId="274EB5EF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65A64CF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2754F495" w14:textId="4F8D9C42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Zpráva o výsledcích kontrol Svazku obcí mikroregionu Táborsko (mat. č. 31/2024)</w:t>
      </w:r>
    </w:p>
    <w:p w14:paraId="35CB4978" w14:textId="1E76543B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2CE5197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C517E85" w14:textId="49A85358" w:rsidR="00181FB5" w:rsidRPr="00331064" w:rsidRDefault="00181FB5" w:rsidP="003B7F6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I. </w:t>
      </w:r>
      <w:r w:rsidRPr="00331064">
        <w:rPr>
          <w:rFonts w:cs="Arial"/>
          <w:b/>
          <w:szCs w:val="24"/>
        </w:rPr>
        <w:t xml:space="preserve">Předkládá </w:t>
      </w:r>
    </w:p>
    <w:p w14:paraId="1D6F8A43" w14:textId="12FE6089" w:rsidR="00181FB5" w:rsidRPr="00F00E6D" w:rsidRDefault="00181FB5" w:rsidP="003B7F68">
      <w:pPr>
        <w:jc w:val="both"/>
        <w:rPr>
          <w:rFonts w:cs="Calibri"/>
          <w:szCs w:val="24"/>
          <w:u w:val="single"/>
        </w:rPr>
      </w:pPr>
      <w:r w:rsidRPr="00F00E6D">
        <w:rPr>
          <w:rFonts w:cs="Calibri"/>
          <w:szCs w:val="24"/>
        </w:rPr>
        <w:t xml:space="preserve">ZM Sezimovo Ústí ke schválení zprávu o výsledcích kontrol r. 2023 </w:t>
      </w:r>
      <w:r w:rsidRPr="00991815">
        <w:rPr>
          <w:rFonts w:cs="Calibri"/>
        </w:rPr>
        <w:t>Svazku obcí mikroregionu Táborsko</w:t>
      </w:r>
      <w:r w:rsidRPr="00991815">
        <w:rPr>
          <w:rFonts w:cs="Calibri"/>
          <w:szCs w:val="24"/>
        </w:rPr>
        <w:t xml:space="preserve"> </w:t>
      </w:r>
      <w:r w:rsidRPr="00F00E6D">
        <w:rPr>
          <w:rFonts w:cs="Calibri"/>
          <w:szCs w:val="24"/>
        </w:rPr>
        <w:t>dle Přílohy č. 1</w:t>
      </w:r>
      <w:r>
        <w:rPr>
          <w:rFonts w:cs="Calibri"/>
          <w:szCs w:val="24"/>
        </w:rPr>
        <w:t>.</w:t>
      </w:r>
    </w:p>
    <w:p w14:paraId="501CF541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005185E4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0137B8DF" w14:textId="4E590541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Uplatnění inflační doložky (mat. č. 10/2024)</w:t>
      </w:r>
    </w:p>
    <w:p w14:paraId="632BBFD7" w14:textId="325923CD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06B86C8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C1FE20A" w14:textId="77777777" w:rsidR="00181FB5" w:rsidRPr="000E58D4" w:rsidRDefault="00181FB5" w:rsidP="003B7F6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I. </w:t>
      </w:r>
      <w:r w:rsidRPr="000E58D4">
        <w:rPr>
          <w:rFonts w:cs="Calibri"/>
          <w:b/>
          <w:szCs w:val="24"/>
        </w:rPr>
        <w:t>Souhlasí</w:t>
      </w:r>
    </w:p>
    <w:p w14:paraId="1E2F91F8" w14:textId="77777777" w:rsidR="00181FB5" w:rsidRPr="00417C1F" w:rsidRDefault="00181FB5" w:rsidP="003B7F68">
      <w:pPr>
        <w:jc w:val="both"/>
        <w:rPr>
          <w:rFonts w:cs="Calibri"/>
          <w:szCs w:val="24"/>
        </w:rPr>
      </w:pPr>
      <w:r w:rsidRPr="00417C1F">
        <w:rPr>
          <w:rFonts w:cs="Calibri"/>
          <w:szCs w:val="24"/>
        </w:rPr>
        <w:t>s aplikací inflačních doložek dle míry inflace pro rok 2023 ve výši 10,7 % u smluv uzavřených městem Sezimovo Ústí</w:t>
      </w:r>
      <w:r>
        <w:rPr>
          <w:rFonts w:cs="Calibri"/>
          <w:szCs w:val="24"/>
        </w:rPr>
        <w:t xml:space="preserve">, resp. </w:t>
      </w:r>
      <w:r w:rsidRPr="00417C1F">
        <w:rPr>
          <w:rFonts w:cs="Calibri"/>
          <w:szCs w:val="24"/>
        </w:rPr>
        <w:t xml:space="preserve">Městským střediskem kultury a sportu, </w:t>
      </w:r>
      <w:proofErr w:type="spellStart"/>
      <w:r w:rsidRPr="00417C1F">
        <w:rPr>
          <w:rFonts w:cs="Calibri"/>
          <w:szCs w:val="24"/>
        </w:rPr>
        <w:t>p.o</w:t>
      </w:r>
      <w:proofErr w:type="spellEnd"/>
      <w:r w:rsidRPr="00417C1F">
        <w:rPr>
          <w:rFonts w:cs="Calibri"/>
          <w:szCs w:val="24"/>
        </w:rPr>
        <w:t xml:space="preserve">., </w:t>
      </w:r>
      <w:r>
        <w:rPr>
          <w:rFonts w:cs="Calibri"/>
          <w:szCs w:val="24"/>
        </w:rPr>
        <w:t xml:space="preserve">coby pronajímateli, </w:t>
      </w:r>
      <w:r w:rsidRPr="00417C1F">
        <w:rPr>
          <w:rFonts w:cs="Calibri"/>
          <w:szCs w:val="24"/>
        </w:rPr>
        <w:t>které obsahují</w:t>
      </w:r>
      <w:r>
        <w:rPr>
          <w:rFonts w:cs="Calibri"/>
          <w:szCs w:val="24"/>
        </w:rPr>
        <w:t xml:space="preserve"> </w:t>
      </w:r>
      <w:r w:rsidRPr="00417C1F">
        <w:rPr>
          <w:rFonts w:cs="Calibri"/>
          <w:szCs w:val="24"/>
        </w:rPr>
        <w:t xml:space="preserve">tzv. inflační doložku ve prospěch uvedených subjektů, vyjma pachtovní smlouvy uzavřené </w:t>
      </w:r>
      <w:r>
        <w:rPr>
          <w:rFonts w:cs="Calibri"/>
          <w:szCs w:val="24"/>
        </w:rPr>
        <w:t xml:space="preserve">dne 23.12.2015, ve znění pozdějších dodatků, </w:t>
      </w:r>
      <w:r w:rsidRPr="00417C1F">
        <w:rPr>
          <w:rFonts w:cs="Calibri"/>
          <w:szCs w:val="24"/>
        </w:rPr>
        <w:t xml:space="preserve">s pachtýřem CZ idea Prag s.r.o., IČ: 09057277, </w:t>
      </w:r>
      <w:r>
        <w:rPr>
          <w:rFonts w:cs="Calibri"/>
          <w:szCs w:val="24"/>
        </w:rPr>
        <w:t xml:space="preserve">sídlem: </w:t>
      </w:r>
      <w:r w:rsidRPr="00417C1F">
        <w:rPr>
          <w:rFonts w:cs="Calibri"/>
          <w:szCs w:val="24"/>
        </w:rPr>
        <w:t>Bělehradská 858/23, Vinohrady, 120 00 Praha 2</w:t>
      </w:r>
      <w:r>
        <w:rPr>
          <w:rFonts w:cs="Calibri"/>
          <w:szCs w:val="24"/>
        </w:rPr>
        <w:t xml:space="preserve">, </w:t>
      </w:r>
      <w:r w:rsidRPr="00417C1F">
        <w:rPr>
          <w:rFonts w:cs="Calibri"/>
          <w:szCs w:val="24"/>
        </w:rPr>
        <w:t>pro období 01.04.2024–31.03.2025.</w:t>
      </w:r>
    </w:p>
    <w:p w14:paraId="581E71CF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4386E4FF" w14:textId="77777777" w:rsidR="00066F11" w:rsidRDefault="00066F11" w:rsidP="003B7F68">
      <w:pPr>
        <w:contextualSpacing/>
        <w:jc w:val="both"/>
        <w:rPr>
          <w:rFonts w:cs="Calibri"/>
          <w:szCs w:val="24"/>
        </w:rPr>
      </w:pPr>
    </w:p>
    <w:p w14:paraId="51BBF417" w14:textId="6CBC4A09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Zápis č. 1/2024 z Bytové komise RM Sezimovo Ústí, konané dne 17.01.2024 (mat. č. 22/2024)</w:t>
      </w:r>
    </w:p>
    <w:p w14:paraId="767D2104" w14:textId="3341407B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9688E57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2A40978" w14:textId="77777777" w:rsidR="002B1CF5" w:rsidRPr="00F25483" w:rsidRDefault="002B1CF5" w:rsidP="003B7F68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I. Bere na vědomí</w:t>
      </w:r>
    </w:p>
    <w:p w14:paraId="6A0BEE73" w14:textId="77777777" w:rsidR="002B1CF5" w:rsidRPr="00F25483" w:rsidRDefault="002B1CF5" w:rsidP="003B7F68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zápis č.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/202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 xml:space="preserve"> z Bytové komise RM Sezimovo Ústí, konané dne </w:t>
      </w:r>
      <w:r>
        <w:rPr>
          <w:rFonts w:cs="Calibri"/>
          <w:szCs w:val="24"/>
        </w:rPr>
        <w:t>17</w:t>
      </w:r>
      <w:r w:rsidRPr="00F25483">
        <w:rPr>
          <w:rFonts w:cs="Calibri"/>
          <w:szCs w:val="24"/>
        </w:rPr>
        <w:t>.</w:t>
      </w:r>
      <w:r>
        <w:rPr>
          <w:rFonts w:cs="Calibri"/>
          <w:szCs w:val="24"/>
        </w:rPr>
        <w:t>01</w:t>
      </w:r>
      <w:r w:rsidRPr="00F25483">
        <w:rPr>
          <w:rFonts w:cs="Calibri"/>
          <w:szCs w:val="24"/>
        </w:rPr>
        <w:t>.202</w:t>
      </w:r>
      <w:r>
        <w:rPr>
          <w:rFonts w:cs="Calibri"/>
          <w:szCs w:val="24"/>
        </w:rPr>
        <w:t>4</w:t>
      </w:r>
      <w:r w:rsidRPr="00F25483">
        <w:rPr>
          <w:rFonts w:cs="Calibri"/>
          <w:szCs w:val="24"/>
        </w:rPr>
        <w:t>.</w:t>
      </w:r>
    </w:p>
    <w:p w14:paraId="66C791E9" w14:textId="77777777" w:rsidR="002B1CF5" w:rsidRPr="00F25483" w:rsidRDefault="002B1CF5" w:rsidP="003B7F68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II. Souhlasí</w:t>
      </w:r>
    </w:p>
    <w:p w14:paraId="11358A37" w14:textId="703590CD" w:rsidR="002B1CF5" w:rsidRDefault="002B1CF5" w:rsidP="003B7F68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494/23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í </w:t>
      </w:r>
      <w:proofErr w:type="spellStart"/>
      <w:r w:rsidR="00E73D5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</w:t>
      </w:r>
      <w:r w:rsidRPr="00F25483">
        <w:rPr>
          <w:rFonts w:cs="Calibri"/>
          <w:szCs w:val="24"/>
        </w:rPr>
        <w:t xml:space="preserve"> trvale bytem</w:t>
      </w:r>
      <w:r>
        <w:rPr>
          <w:rFonts w:cs="Calibri"/>
          <w:szCs w:val="24"/>
        </w:rPr>
        <w:t xml:space="preserve"> </w:t>
      </w:r>
      <w:proofErr w:type="spellStart"/>
      <w:r w:rsidR="00E73D54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4E04090A" w14:textId="77777777" w:rsidR="002B1CF5" w:rsidRPr="00F25483" w:rsidRDefault="002B1CF5" w:rsidP="003B7F68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II</w:t>
      </w:r>
      <w:r>
        <w:rPr>
          <w:rFonts w:cs="Calibri"/>
          <w:b/>
          <w:szCs w:val="24"/>
        </w:rPr>
        <w:t>I</w:t>
      </w:r>
      <w:r w:rsidRPr="00F25483">
        <w:rPr>
          <w:rFonts w:cs="Calibri"/>
          <w:b/>
          <w:szCs w:val="24"/>
        </w:rPr>
        <w:t>. Souhlasí</w:t>
      </w:r>
    </w:p>
    <w:p w14:paraId="0BDBB328" w14:textId="1EF927FA" w:rsidR="002B1CF5" w:rsidRDefault="002B1CF5" w:rsidP="003B7F68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613/06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2</w:t>
      </w:r>
      <w:r w:rsidRPr="00F25483">
        <w:rPr>
          <w:rFonts w:cs="Calibri"/>
          <w:szCs w:val="24"/>
        </w:rPr>
        <w:t>+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í </w:t>
      </w:r>
      <w:proofErr w:type="spellStart"/>
      <w:r w:rsidR="00E73D5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</w:t>
      </w:r>
      <w:r w:rsidRPr="00F25483">
        <w:rPr>
          <w:rFonts w:cs="Calibri"/>
          <w:szCs w:val="24"/>
        </w:rPr>
        <w:t xml:space="preserve"> trvale bytem</w:t>
      </w:r>
      <w:r>
        <w:rPr>
          <w:rFonts w:cs="Calibri"/>
          <w:szCs w:val="24"/>
        </w:rPr>
        <w:t xml:space="preserve"> </w:t>
      </w:r>
      <w:proofErr w:type="spellStart"/>
      <w:r w:rsidR="00E73D54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0674B5F0" w14:textId="77777777" w:rsidR="002B1CF5" w:rsidRPr="00F25483" w:rsidRDefault="002B1CF5" w:rsidP="003B7F68">
      <w:pPr>
        <w:jc w:val="both"/>
        <w:rPr>
          <w:rFonts w:cs="Calibri"/>
          <w:b/>
          <w:szCs w:val="24"/>
        </w:rPr>
      </w:pPr>
      <w:r w:rsidRPr="00F25483">
        <w:rPr>
          <w:rFonts w:cs="Calibri"/>
          <w:b/>
          <w:szCs w:val="24"/>
        </w:rPr>
        <w:t>I</w:t>
      </w:r>
      <w:r>
        <w:rPr>
          <w:rFonts w:cs="Calibri"/>
          <w:b/>
          <w:szCs w:val="24"/>
        </w:rPr>
        <w:t>V</w:t>
      </w:r>
      <w:r w:rsidRPr="00F25483">
        <w:rPr>
          <w:rFonts w:cs="Calibri"/>
          <w:b/>
          <w:szCs w:val="24"/>
        </w:rPr>
        <w:t>. Souhlasí</w:t>
      </w:r>
    </w:p>
    <w:p w14:paraId="467478B3" w14:textId="4A6C546B" w:rsidR="002B1CF5" w:rsidRDefault="002B1CF5" w:rsidP="003B7F68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627/10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3</w:t>
      </w:r>
      <w:r w:rsidRPr="00F25483">
        <w:rPr>
          <w:rFonts w:cs="Calibri"/>
          <w:szCs w:val="24"/>
        </w:rPr>
        <w:t>+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í </w:t>
      </w:r>
      <w:proofErr w:type="spellStart"/>
      <w:r w:rsidR="00E73D5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</w:t>
      </w:r>
      <w:r w:rsidRPr="00F25483">
        <w:rPr>
          <w:rFonts w:cs="Calibri"/>
          <w:szCs w:val="24"/>
        </w:rPr>
        <w:t xml:space="preserve"> trvale bytem</w:t>
      </w:r>
      <w:r>
        <w:rPr>
          <w:rFonts w:cs="Calibri"/>
          <w:szCs w:val="24"/>
        </w:rPr>
        <w:t xml:space="preserve"> </w:t>
      </w:r>
      <w:proofErr w:type="spellStart"/>
      <w:r w:rsidR="00E73D54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7D4753EC" w14:textId="77777777" w:rsidR="002B1CF5" w:rsidRPr="00F25483" w:rsidRDefault="002B1CF5" w:rsidP="003B7F68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V</w:t>
      </w:r>
      <w:r w:rsidRPr="00F25483">
        <w:rPr>
          <w:rFonts w:cs="Calibri"/>
          <w:b/>
          <w:szCs w:val="24"/>
        </w:rPr>
        <w:t>. Souhlasí</w:t>
      </w:r>
    </w:p>
    <w:p w14:paraId="346B9054" w14:textId="056459EE" w:rsidR="002B1CF5" w:rsidRDefault="002B1CF5" w:rsidP="003B7F68">
      <w:pPr>
        <w:jc w:val="both"/>
        <w:rPr>
          <w:rFonts w:cs="Calibri"/>
          <w:szCs w:val="24"/>
        </w:rPr>
      </w:pPr>
      <w:r w:rsidRPr="00F25483">
        <w:rPr>
          <w:rFonts w:cs="Calibri"/>
          <w:szCs w:val="24"/>
        </w:rPr>
        <w:t xml:space="preserve">s uzavřením nájemní smlouvy na byt č. </w:t>
      </w:r>
      <w:r>
        <w:rPr>
          <w:rFonts w:cs="Calibri"/>
          <w:szCs w:val="24"/>
        </w:rPr>
        <w:t>638/34</w:t>
      </w:r>
      <w:r w:rsidRPr="00F25483">
        <w:rPr>
          <w:rFonts w:cs="Calibri"/>
          <w:szCs w:val="24"/>
        </w:rPr>
        <w:t xml:space="preserve">, o velikosti 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+</w:t>
      </w:r>
      <w:r>
        <w:rPr>
          <w:rFonts w:cs="Calibri"/>
          <w:szCs w:val="24"/>
        </w:rPr>
        <w:t>1</w:t>
      </w:r>
      <w:r w:rsidRPr="00F25483">
        <w:rPr>
          <w:rFonts w:cs="Calibri"/>
          <w:szCs w:val="24"/>
        </w:rPr>
        <w:t>, s</w:t>
      </w:r>
      <w:r>
        <w:rPr>
          <w:rFonts w:cs="Calibri"/>
          <w:szCs w:val="24"/>
        </w:rPr>
        <w:t> </w:t>
      </w:r>
      <w:r w:rsidRPr="00F25483">
        <w:rPr>
          <w:rFonts w:cs="Calibri"/>
          <w:szCs w:val="24"/>
        </w:rPr>
        <w:t>pan</w:t>
      </w:r>
      <w:r>
        <w:rPr>
          <w:rFonts w:cs="Calibri"/>
          <w:szCs w:val="24"/>
        </w:rPr>
        <w:t xml:space="preserve">em </w:t>
      </w:r>
      <w:proofErr w:type="spellStart"/>
      <w:r w:rsidR="00E73D54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>,</w:t>
      </w:r>
      <w:r w:rsidRPr="00F25483">
        <w:rPr>
          <w:rFonts w:cs="Calibri"/>
          <w:szCs w:val="24"/>
        </w:rPr>
        <w:t xml:space="preserve"> trvale bytem</w:t>
      </w:r>
      <w:r>
        <w:rPr>
          <w:rFonts w:cs="Calibri"/>
          <w:szCs w:val="24"/>
        </w:rPr>
        <w:t xml:space="preserve"> </w:t>
      </w:r>
      <w:proofErr w:type="spellStart"/>
      <w:r w:rsidR="00E73D54">
        <w:rPr>
          <w:rFonts w:cs="Calibri"/>
          <w:szCs w:val="24"/>
        </w:rPr>
        <w:t>xxxx</w:t>
      </w:r>
      <w:proofErr w:type="spellEnd"/>
      <w:r w:rsidRPr="00F25483">
        <w:rPr>
          <w:rFonts w:cs="Calibri"/>
          <w:szCs w:val="24"/>
        </w:rPr>
        <w:t>.</w:t>
      </w:r>
    </w:p>
    <w:p w14:paraId="7B296B0E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925F70C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328FEF39" w14:textId="4EE0CF35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Přechod nájemní smlouvy na byt č.1500/3.1 (mat. č. 23/2024)</w:t>
      </w:r>
    </w:p>
    <w:p w14:paraId="494CA686" w14:textId="4F7DBA06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24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1C9D43B7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9BEA6B7" w14:textId="77777777" w:rsidR="002B1CF5" w:rsidRPr="00AC6754" w:rsidRDefault="002B1CF5" w:rsidP="003B7F68">
      <w:pPr>
        <w:jc w:val="both"/>
        <w:rPr>
          <w:rFonts w:cs="Calibri"/>
          <w:b/>
          <w:szCs w:val="24"/>
        </w:rPr>
      </w:pPr>
      <w:r w:rsidRPr="00AC6754">
        <w:rPr>
          <w:rFonts w:cs="Calibri"/>
          <w:b/>
          <w:szCs w:val="24"/>
        </w:rPr>
        <w:t>I. Schvaluje</w:t>
      </w:r>
    </w:p>
    <w:p w14:paraId="520EA135" w14:textId="0D8B93A6" w:rsidR="002B1CF5" w:rsidRPr="00AC6754" w:rsidRDefault="002B1CF5" w:rsidP="003B7F6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přechod nájemní smlouvy na byt č. 1500/3.1, ulice K Hájence č. p. 1500, Sezimovo Ústí o velikosti </w:t>
      </w:r>
      <w:r>
        <w:rPr>
          <w:rFonts w:cs="Calibri"/>
          <w:szCs w:val="24"/>
        </w:rPr>
        <w:br/>
        <w:t xml:space="preserve">2 + </w:t>
      </w:r>
      <w:proofErr w:type="spellStart"/>
      <w:r>
        <w:rPr>
          <w:rFonts w:cs="Calibri"/>
          <w:szCs w:val="24"/>
        </w:rPr>
        <w:t>kk</w:t>
      </w:r>
      <w:proofErr w:type="spellEnd"/>
      <w:r>
        <w:rPr>
          <w:rFonts w:cs="Calibri"/>
          <w:szCs w:val="24"/>
        </w:rPr>
        <w:t xml:space="preserve">, o celkové ploše 59,47 m² na pana </w:t>
      </w:r>
      <w:r w:rsidR="00E73D54">
        <w:rPr>
          <w:rFonts w:cs="Calibri"/>
          <w:szCs w:val="24"/>
        </w:rPr>
        <w:t>xx</w:t>
      </w:r>
      <w:r>
        <w:rPr>
          <w:rFonts w:cs="Calibri"/>
          <w:szCs w:val="24"/>
        </w:rPr>
        <w:t>, trvale bytem tamtéž, za měsíční nájemné 105,52 Kč/m² započtené podlahové plochy bytu a smluvní vztah skončí nejpozději 31</w:t>
      </w:r>
      <w:r w:rsidRPr="00CA7AAE">
        <w:rPr>
          <w:rFonts w:cs="Calibri"/>
          <w:szCs w:val="24"/>
        </w:rPr>
        <w:t>.</w:t>
      </w:r>
      <w:r>
        <w:rPr>
          <w:rFonts w:cs="Calibri"/>
          <w:szCs w:val="24"/>
        </w:rPr>
        <w:t>01</w:t>
      </w:r>
      <w:r w:rsidRPr="00CA7AAE">
        <w:rPr>
          <w:rFonts w:cs="Calibri"/>
          <w:szCs w:val="24"/>
        </w:rPr>
        <w:t>.202</w:t>
      </w:r>
      <w:r>
        <w:rPr>
          <w:rFonts w:cs="Calibri"/>
          <w:szCs w:val="24"/>
        </w:rPr>
        <w:t xml:space="preserve">5 ve smyslu </w:t>
      </w:r>
      <w:proofErr w:type="spellStart"/>
      <w:r>
        <w:rPr>
          <w:rFonts w:cs="Calibri"/>
          <w:szCs w:val="24"/>
        </w:rPr>
        <w:t>ust</w:t>
      </w:r>
      <w:proofErr w:type="spellEnd"/>
      <w:r>
        <w:rPr>
          <w:rFonts w:cs="Calibri"/>
          <w:szCs w:val="24"/>
        </w:rPr>
        <w:t>. § 2279 zákona č. 89/2012 Sb., ve znění pozdějších předpisů.</w:t>
      </w:r>
    </w:p>
    <w:p w14:paraId="583B7F92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04B77240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56D92CFB" w14:textId="2B0174AF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 xml:space="preserve">Převod majetku MP na </w:t>
      </w:r>
      <w:proofErr w:type="spellStart"/>
      <w:r w:rsidRPr="0085733D">
        <w:rPr>
          <w:rFonts w:cs="Calibri"/>
          <w:b/>
          <w:bCs/>
          <w:szCs w:val="24"/>
        </w:rPr>
        <w:t>p.o</w:t>
      </w:r>
      <w:proofErr w:type="spellEnd"/>
      <w:r w:rsidRPr="0085733D">
        <w:rPr>
          <w:rFonts w:cs="Calibri"/>
          <w:b/>
          <w:bCs/>
          <w:szCs w:val="24"/>
        </w:rPr>
        <w:t>. ZŠ Školní náměstí (mat. č. 18/2024)</w:t>
      </w:r>
    </w:p>
    <w:p w14:paraId="16C465AB" w14:textId="0DC7CC75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25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77CFDB5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lastRenderedPageBreak/>
        <w:t>RM po projednání</w:t>
      </w:r>
    </w:p>
    <w:p w14:paraId="43DDBA43" w14:textId="77777777" w:rsidR="00D31160" w:rsidRPr="00692B09" w:rsidRDefault="00D31160" w:rsidP="003B7F68">
      <w:pPr>
        <w:contextualSpacing/>
        <w:jc w:val="both"/>
        <w:rPr>
          <w:rFonts w:cs="Calibri"/>
          <w:b/>
          <w:szCs w:val="24"/>
        </w:rPr>
      </w:pPr>
      <w:r w:rsidRPr="00004806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</w:t>
      </w:r>
      <w:r w:rsidRPr="00004806">
        <w:rPr>
          <w:rFonts w:cs="Calibri"/>
          <w:b/>
          <w:szCs w:val="24"/>
        </w:rPr>
        <w:t xml:space="preserve">chvaluje </w:t>
      </w:r>
    </w:p>
    <w:p w14:paraId="2C3F8085" w14:textId="77777777" w:rsidR="00D31160" w:rsidRDefault="00D31160" w:rsidP="003B7F68">
      <w:pPr>
        <w:pStyle w:val="Bezmezer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bezúplatný převod majetku města Sezimovo Ústí uvedeného v důvodové zprávě do vlastnictví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 xml:space="preserve">. Základní škola Sezimovo Ústí, Školní náměstí 628, 391 02 Sezimovo Ústí. </w:t>
      </w:r>
    </w:p>
    <w:p w14:paraId="611DBF26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3CD2705D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649F79C4" w14:textId="0781D032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 xml:space="preserve">Pronájem parkovacích míst – Hotel MAS (mat. č. </w:t>
      </w:r>
      <w:r w:rsidR="005D682B">
        <w:rPr>
          <w:rFonts w:cs="Calibri"/>
          <w:b/>
          <w:bCs/>
          <w:szCs w:val="24"/>
        </w:rPr>
        <w:t>13/</w:t>
      </w:r>
      <w:r w:rsidRPr="0085733D">
        <w:rPr>
          <w:rFonts w:cs="Calibri"/>
          <w:b/>
          <w:bCs/>
          <w:szCs w:val="24"/>
        </w:rPr>
        <w:t>2024)</w:t>
      </w:r>
    </w:p>
    <w:p w14:paraId="6DE407EE" w14:textId="754A19E0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26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01138A9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4EC34F7" w14:textId="77777777" w:rsidR="00D31160" w:rsidRPr="00244949" w:rsidRDefault="00D31160" w:rsidP="003B7F68">
      <w:pPr>
        <w:jc w:val="both"/>
        <w:rPr>
          <w:rFonts w:cs="Calibri"/>
          <w:b/>
          <w:szCs w:val="24"/>
        </w:rPr>
      </w:pPr>
      <w:r w:rsidRPr="00244949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  <w:r w:rsidRPr="00244949">
        <w:rPr>
          <w:rFonts w:cs="Calibri"/>
          <w:b/>
          <w:szCs w:val="24"/>
        </w:rPr>
        <w:t xml:space="preserve"> </w:t>
      </w:r>
    </w:p>
    <w:p w14:paraId="24B8EDEE" w14:textId="63F11C9F" w:rsidR="00D31160" w:rsidRDefault="00D31160" w:rsidP="003B7F68">
      <w:pPr>
        <w:jc w:val="both"/>
      </w:pPr>
      <w:r w:rsidRPr="004D2046">
        <w:t>s</w:t>
      </w:r>
      <w:r>
        <w:t> krátkodobým pronájmem v období od 31.01.2024 do 05.02.2024 celkem 23 parkovacích míst z přední a boční strany budovy Wellness hotelu MAS Sezimovo Ústí, nám. T. Bati 417/12, 391 02 Sezimovo Ústí, a to za jednorázovou ú</w:t>
      </w:r>
      <w:r w:rsidR="00406FDC">
        <w:t>pl</w:t>
      </w:r>
      <w:r>
        <w:t>a</w:t>
      </w:r>
      <w:r w:rsidR="00406FDC">
        <w:t>t</w:t>
      </w:r>
      <w:r>
        <w:t xml:space="preserve">u ve výši </w:t>
      </w:r>
      <w:r w:rsidR="00287AFC">
        <w:t>5</w:t>
      </w:r>
      <w:r>
        <w:t xml:space="preserve">.000 Kč. </w:t>
      </w:r>
    </w:p>
    <w:p w14:paraId="0FB78756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6E6366E0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550F3336" w14:textId="07D2EB12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Dodatek č. 10 Smlouvy o dílo – RUDI, a.s. (Novinky) (mat. č. 11/2024)</w:t>
      </w:r>
    </w:p>
    <w:p w14:paraId="4DC109EC" w14:textId="6309297B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27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1A67B74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06E307EA" w14:textId="77777777" w:rsidR="00E15481" w:rsidRPr="00D24A80" w:rsidRDefault="00E15481" w:rsidP="003B7F68">
      <w:pPr>
        <w:rPr>
          <w:rFonts w:cs="Calibri"/>
          <w:b/>
          <w:szCs w:val="24"/>
        </w:rPr>
      </w:pPr>
      <w:r w:rsidRPr="00D24A80">
        <w:rPr>
          <w:rFonts w:cs="Calibri"/>
          <w:b/>
          <w:szCs w:val="24"/>
        </w:rPr>
        <w:t>I. Schvaluje</w:t>
      </w:r>
    </w:p>
    <w:p w14:paraId="4EB3581A" w14:textId="77777777" w:rsidR="00E15481" w:rsidRPr="00D24A80" w:rsidRDefault="00E15481" w:rsidP="003B7F68">
      <w:pPr>
        <w:jc w:val="both"/>
        <w:rPr>
          <w:rFonts w:cs="Calibri"/>
          <w:szCs w:val="24"/>
        </w:rPr>
      </w:pPr>
      <w:r w:rsidRPr="00D24A80">
        <w:rPr>
          <w:rFonts w:cs="Calibri"/>
          <w:szCs w:val="24"/>
        </w:rPr>
        <w:t xml:space="preserve">uzavření Dodatku č. 10 Smlouvy o dílo ze dne 23.12.2013, jejímž předmětem je řádné a včasné vyhotovování periodik objednatele (zpravodaj Novinky ze Sezimova Ústí) se společností RUDI, a. s., </w:t>
      </w:r>
      <w:bookmarkStart w:id="3" w:name="_Hlk156381542"/>
      <w:r w:rsidRPr="00D24A80">
        <w:rPr>
          <w:rFonts w:cs="Calibri"/>
          <w:szCs w:val="24"/>
        </w:rPr>
        <w:t>V Zátiší 810/1, Mariánské Hory, 709 00 Ostrava</w:t>
      </w:r>
      <w:bookmarkEnd w:id="3"/>
      <w:r w:rsidRPr="00D24A80">
        <w:rPr>
          <w:rFonts w:cs="Calibri"/>
          <w:szCs w:val="24"/>
        </w:rPr>
        <w:t xml:space="preserve">, IČ: 26084325, dle důvodové zprávy. </w:t>
      </w:r>
    </w:p>
    <w:p w14:paraId="6ADAC703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453B666A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432C84BF" w14:textId="2E95433E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 xml:space="preserve">Odprodej vozidla AVIA D 90 L, majetek </w:t>
      </w:r>
      <w:proofErr w:type="spellStart"/>
      <w:r w:rsidRPr="0085733D">
        <w:rPr>
          <w:rFonts w:cs="Calibri"/>
          <w:b/>
          <w:bCs/>
          <w:szCs w:val="24"/>
        </w:rPr>
        <w:t>p.o</w:t>
      </w:r>
      <w:proofErr w:type="spellEnd"/>
      <w:r w:rsidRPr="0085733D">
        <w:rPr>
          <w:rFonts w:cs="Calibri"/>
          <w:b/>
          <w:bCs/>
          <w:szCs w:val="24"/>
        </w:rPr>
        <w:t>. SM (mat. č. 14/2024)</w:t>
      </w:r>
    </w:p>
    <w:p w14:paraId="4F70DAF8" w14:textId="111FC4DD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28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378D3542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338D0701" w14:textId="77777777" w:rsidR="00E15481" w:rsidRDefault="00E15481" w:rsidP="003B7F68">
      <w:pPr>
        <w:pStyle w:val="Nzev"/>
        <w:jc w:val="both"/>
      </w:pPr>
      <w:r w:rsidRPr="00A3015D">
        <w:rPr>
          <w:rFonts w:ascii="Calibri" w:hAnsi="Calibri" w:cs="Calibri"/>
          <w:b/>
          <w:color w:val="auto"/>
          <w:sz w:val="24"/>
        </w:rPr>
        <w:t xml:space="preserve">I. </w:t>
      </w:r>
      <w:r>
        <w:rPr>
          <w:rFonts w:ascii="Calibri" w:hAnsi="Calibri" w:cs="Calibri"/>
          <w:b/>
          <w:color w:val="auto"/>
          <w:sz w:val="24"/>
        </w:rPr>
        <w:t>Souhlasí</w:t>
      </w:r>
      <w:r>
        <w:t xml:space="preserve"> </w:t>
      </w:r>
    </w:p>
    <w:p w14:paraId="4452905F" w14:textId="6C4BCFBA" w:rsidR="00E15481" w:rsidRPr="00616486" w:rsidRDefault="00E15481" w:rsidP="003B7F68">
      <w:pPr>
        <w:contextualSpacing/>
        <w:jc w:val="both"/>
        <w:rPr>
          <w:rFonts w:cs="Calibri"/>
          <w:szCs w:val="24"/>
        </w:rPr>
      </w:pPr>
      <w:r w:rsidRPr="00A3689D">
        <w:rPr>
          <w:rFonts w:cs="Calibri"/>
          <w:bCs/>
        </w:rPr>
        <w:t xml:space="preserve">s odprodejem majetku p. o. Správa města Sezimovo Ústí, IČ: </w:t>
      </w:r>
      <w:r w:rsidRPr="00A3689D">
        <w:rPr>
          <w:rFonts w:cs="Calibri"/>
        </w:rPr>
        <w:t xml:space="preserve">71238522, </w:t>
      </w:r>
      <w:r>
        <w:rPr>
          <w:rFonts w:cs="Calibri"/>
        </w:rPr>
        <w:t xml:space="preserve">se </w:t>
      </w:r>
      <w:r w:rsidRPr="00A3689D">
        <w:rPr>
          <w:rFonts w:cs="Calibri"/>
        </w:rPr>
        <w:t>sídl</w:t>
      </w:r>
      <w:r>
        <w:rPr>
          <w:rFonts w:cs="Calibri"/>
        </w:rPr>
        <w:t>em</w:t>
      </w:r>
      <w:r w:rsidRPr="00A3689D">
        <w:rPr>
          <w:rFonts w:cs="Calibri"/>
        </w:rPr>
        <w:t xml:space="preserve"> Průmyslová 1095, 391 02 Sezimovo Ústí </w:t>
      </w:r>
      <w:r w:rsidRPr="00C95D44">
        <w:rPr>
          <w:rFonts w:cs="Calibri"/>
          <w:bCs/>
        </w:rPr>
        <w:t>–</w:t>
      </w:r>
      <w:r w:rsidRPr="00B7768E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vozidl</w:t>
      </w:r>
      <w:r w:rsidR="00406FDC">
        <w:rPr>
          <w:rFonts w:cs="Calibri"/>
          <w:szCs w:val="24"/>
        </w:rPr>
        <w:t xml:space="preserve">o </w:t>
      </w:r>
      <w:r>
        <w:rPr>
          <w:rFonts w:cs="Calibri"/>
          <w:szCs w:val="24"/>
        </w:rPr>
        <w:t>AVIA D 90L nosič kontejnerů.</w:t>
      </w:r>
    </w:p>
    <w:p w14:paraId="3F4104A9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B9AF119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1DED5CF8" w14:textId="56587B6C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Záměr – nákup vozidla na přepravu obědů (mat. č. 15/2024)</w:t>
      </w:r>
    </w:p>
    <w:p w14:paraId="48602F71" w14:textId="0AD01713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2</w:t>
      </w:r>
      <w:r>
        <w:rPr>
          <w:rFonts w:cs="Calibri"/>
          <w:b/>
          <w:szCs w:val="24"/>
          <w:u w:val="single"/>
        </w:rPr>
        <w:t>9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D08ED80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72A2171B" w14:textId="77777777" w:rsidR="00E15481" w:rsidRPr="008C3A26" w:rsidRDefault="00E15481" w:rsidP="003B7F68">
      <w:pPr>
        <w:jc w:val="both"/>
        <w:rPr>
          <w:rFonts w:cs="Calibri"/>
          <w:b/>
          <w:bCs/>
          <w:szCs w:val="24"/>
        </w:rPr>
      </w:pPr>
      <w:r w:rsidRPr="008833B9">
        <w:rPr>
          <w:rFonts w:cs="Calibri"/>
          <w:b/>
          <w:bCs/>
          <w:szCs w:val="24"/>
        </w:rPr>
        <w:t>I. Schvaluje</w:t>
      </w:r>
    </w:p>
    <w:p w14:paraId="4F5D5D1F" w14:textId="44A4D263" w:rsidR="00E15481" w:rsidRDefault="00E15481" w:rsidP="003B7F6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záměr pořízení elektromobilu s uzavřenou nástavbou na přepravu obědů ze základních škol do mateřských škol </w:t>
      </w:r>
      <w:r w:rsidR="006F4565">
        <w:rPr>
          <w:rFonts w:cs="Calibri"/>
          <w:szCs w:val="24"/>
        </w:rPr>
        <w:t xml:space="preserve">a </w:t>
      </w:r>
      <w:r>
        <w:rPr>
          <w:rFonts w:cs="Calibri"/>
          <w:szCs w:val="24"/>
        </w:rPr>
        <w:t xml:space="preserve">do </w:t>
      </w:r>
      <w:r w:rsidR="006F4565">
        <w:rPr>
          <w:rFonts w:cs="Calibri"/>
          <w:szCs w:val="24"/>
        </w:rPr>
        <w:t>d</w:t>
      </w:r>
      <w:r>
        <w:rPr>
          <w:rFonts w:cs="Calibri"/>
          <w:szCs w:val="24"/>
        </w:rPr>
        <w:t>omu s pečovatelskou službou a prádla na saunu nad rámec investičních akcí plánovaných na rok 2024.</w:t>
      </w:r>
    </w:p>
    <w:p w14:paraId="4BCA40E8" w14:textId="77777777" w:rsidR="00E15481" w:rsidRDefault="00E15481" w:rsidP="003B7F68">
      <w:pPr>
        <w:jc w:val="both"/>
        <w:rPr>
          <w:rFonts w:cs="Calibri"/>
          <w:b/>
          <w:bCs/>
          <w:szCs w:val="24"/>
        </w:rPr>
      </w:pPr>
      <w:r w:rsidRPr="00B63628">
        <w:rPr>
          <w:rFonts w:cs="Calibri"/>
          <w:b/>
          <w:bCs/>
          <w:szCs w:val="24"/>
        </w:rPr>
        <w:t>II. Ukládá</w:t>
      </w:r>
    </w:p>
    <w:p w14:paraId="2928EB89" w14:textId="17D5C082" w:rsidR="00E15481" w:rsidRDefault="00E15481" w:rsidP="003B7F68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Správě města Sezimovo Ústí předložit </w:t>
      </w:r>
      <w:r w:rsidR="006F4565">
        <w:rPr>
          <w:rFonts w:cs="Calibri"/>
          <w:szCs w:val="24"/>
        </w:rPr>
        <w:t>r</w:t>
      </w:r>
      <w:r>
        <w:rPr>
          <w:rFonts w:cs="Calibri"/>
          <w:szCs w:val="24"/>
        </w:rPr>
        <w:t xml:space="preserve">adě města ke schválení vlastní nákup techniky neprodleně po výběru dodavatele. </w:t>
      </w:r>
    </w:p>
    <w:p w14:paraId="4A8C0D1C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3868849C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2764A0A3" w14:textId="77777777" w:rsidR="00066F11" w:rsidRDefault="00066F11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361457CF" w14:textId="3F633E31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Vyúčtování oprav sportovišť za rok 2023 (mat. č. 16/2024)</w:t>
      </w:r>
    </w:p>
    <w:p w14:paraId="171D46B5" w14:textId="6E530F3F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30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592E43A0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6F573E0B" w14:textId="77777777" w:rsidR="00E15481" w:rsidRPr="00204CAF" w:rsidRDefault="00E15481" w:rsidP="003B7F68">
      <w:pPr>
        <w:contextualSpacing/>
        <w:jc w:val="both"/>
        <w:rPr>
          <w:rFonts w:cs="Calibri"/>
          <w:b/>
          <w:szCs w:val="24"/>
        </w:rPr>
      </w:pPr>
      <w:r w:rsidRPr="00204CAF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Bere na vědomí </w:t>
      </w:r>
    </w:p>
    <w:p w14:paraId="00F41E44" w14:textId="77777777" w:rsidR="00E15481" w:rsidRPr="00080B50" w:rsidRDefault="00E15481" w:rsidP="003B7F68">
      <w:pPr>
        <w:contextualSpacing/>
        <w:jc w:val="both"/>
        <w:rPr>
          <w:rFonts w:cs="Calibri"/>
          <w:szCs w:val="24"/>
        </w:rPr>
      </w:pPr>
      <w:r>
        <w:rPr>
          <w:rFonts w:cs="Calibri"/>
          <w:szCs w:val="24"/>
        </w:rPr>
        <w:lastRenderedPageBreak/>
        <w:t>vyúčtování oprav ve sportovních areálech ve vlastnictví města Sezimovo Ústí za rok 2023.</w:t>
      </w:r>
    </w:p>
    <w:p w14:paraId="5EE541F7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1F6BF19A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45795F24" w14:textId="1EAC7916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DIMATEX CS, spol. s r.o. – snížení platby za umístění kontejnerů na textil (mat. č. 17/2024)</w:t>
      </w:r>
    </w:p>
    <w:p w14:paraId="2835A03E" w14:textId="30E02BB6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31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2C5138AD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0BBA334" w14:textId="77777777" w:rsidR="00E15481" w:rsidRPr="00BA740D" w:rsidRDefault="00E15481" w:rsidP="003B7F68">
      <w:pPr>
        <w:jc w:val="both"/>
        <w:rPr>
          <w:rFonts w:cs="Calibri"/>
          <w:b/>
          <w:szCs w:val="24"/>
        </w:rPr>
      </w:pPr>
      <w:r w:rsidRPr="00BA740D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5970BC42" w14:textId="77777777" w:rsidR="00E15481" w:rsidRDefault="00E15481" w:rsidP="003B7F68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se snížením platby od společnosti DIMATEX CS, spol. s r.o., IČ: 432 242 45, se sídlem Stará 24, Svárov, 460 01 Stráž nad Nisou, městu Sezimovo Ústí za umístění kontejnerů na textil pro rok 2024 a další roky na 500 Kč/kontejner/rok + DPH za účelem zmírnění ztrátovosti svozu textilu z města Sezimovo Ústí, způsobené nepříznivou situací na podnikatelském trhu s touto komoditou, růst nákladů a zhoršující se kvalita textilu dle předloženého materiálu.</w:t>
      </w:r>
    </w:p>
    <w:p w14:paraId="42F809A2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26A74E9E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5C43B1BB" w14:textId="7001CE2A" w:rsid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6F4565">
        <w:rPr>
          <w:rFonts w:cs="Calibri"/>
          <w:b/>
          <w:bCs/>
          <w:szCs w:val="24"/>
        </w:rPr>
        <w:t xml:space="preserve">Platový výměr pro ředitelku </w:t>
      </w:r>
      <w:proofErr w:type="spellStart"/>
      <w:r w:rsidRPr="006F4565">
        <w:rPr>
          <w:rFonts w:cs="Calibri"/>
          <w:b/>
          <w:bCs/>
          <w:szCs w:val="24"/>
        </w:rPr>
        <w:t>p.o</w:t>
      </w:r>
      <w:proofErr w:type="spellEnd"/>
      <w:r w:rsidRPr="006F4565">
        <w:rPr>
          <w:rFonts w:cs="Calibri"/>
          <w:b/>
          <w:bCs/>
          <w:szCs w:val="24"/>
        </w:rPr>
        <w:t>. MSKS (mat. č. 21/2024)</w:t>
      </w:r>
    </w:p>
    <w:p w14:paraId="635259C8" w14:textId="5E551D72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32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694B4C0F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591AAE71" w14:textId="77777777" w:rsidR="00094611" w:rsidRPr="00094611" w:rsidRDefault="00094611" w:rsidP="003B7F68">
      <w:pPr>
        <w:jc w:val="both"/>
        <w:rPr>
          <w:b/>
          <w:szCs w:val="24"/>
        </w:rPr>
      </w:pPr>
      <w:r w:rsidRPr="00094611">
        <w:rPr>
          <w:b/>
          <w:szCs w:val="24"/>
        </w:rPr>
        <w:t>II. Schvaluje</w:t>
      </w:r>
    </w:p>
    <w:p w14:paraId="6FA30BB3" w14:textId="77777777" w:rsidR="00094611" w:rsidRPr="00094611" w:rsidRDefault="00094611" w:rsidP="003B7F68">
      <w:pPr>
        <w:pStyle w:val="Zkladntext"/>
        <w:jc w:val="both"/>
        <w:rPr>
          <w:rFonts w:ascii="Calibri" w:hAnsi="Calibri"/>
          <w:sz w:val="24"/>
        </w:rPr>
      </w:pPr>
      <w:r w:rsidRPr="00094611">
        <w:rPr>
          <w:rFonts w:ascii="Calibri" w:hAnsi="Calibri"/>
          <w:sz w:val="24"/>
        </w:rPr>
        <w:t xml:space="preserve">platový výměr pro Mgr. Zuzanu Bláhovou, ředitelku p. o. Městské středisko kultury a sportu, nám. Tomáše Bati 701, Sezimovo Ústí dle předloženého návrhu s platností od 01.02.2024. </w:t>
      </w:r>
    </w:p>
    <w:p w14:paraId="08B1C5B4" w14:textId="2EA4C4D6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="009651B2">
        <w:rPr>
          <w:rFonts w:cs="Calibri"/>
          <w:szCs w:val="24"/>
        </w:rPr>
        <w:t>6</w:t>
      </w:r>
      <w:r w:rsidRPr="00300CCC">
        <w:rPr>
          <w:rFonts w:cs="Calibri"/>
          <w:szCs w:val="24"/>
        </w:rPr>
        <w:t>A</w:t>
      </w:r>
      <w:proofErr w:type="gramEnd"/>
      <w:r w:rsidRPr="00300CCC">
        <w:rPr>
          <w:rFonts w:cs="Calibri"/>
          <w:szCs w:val="24"/>
        </w:rPr>
        <w:t>/0N/</w:t>
      </w:r>
      <w:r w:rsidR="009651B2">
        <w:rPr>
          <w:rFonts w:cs="Calibri"/>
          <w:szCs w:val="24"/>
        </w:rPr>
        <w:t>1</w:t>
      </w:r>
      <w:r w:rsidRPr="00300CCC">
        <w:rPr>
          <w:rFonts w:cs="Calibri"/>
          <w:szCs w:val="24"/>
        </w:rPr>
        <w:t>Z</w:t>
      </w:r>
    </w:p>
    <w:p w14:paraId="6800A4FD" w14:textId="77777777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</w:p>
    <w:p w14:paraId="2C0641FB" w14:textId="6CD5E169" w:rsidR="0085733D" w:rsidRPr="0085733D" w:rsidRDefault="0085733D" w:rsidP="003B7F68">
      <w:pPr>
        <w:contextualSpacing/>
        <w:jc w:val="both"/>
        <w:rPr>
          <w:rFonts w:cs="Calibri"/>
          <w:b/>
          <w:bCs/>
          <w:szCs w:val="24"/>
        </w:rPr>
      </w:pPr>
      <w:r w:rsidRPr="0085733D">
        <w:rPr>
          <w:rFonts w:cs="Calibri"/>
          <w:b/>
          <w:bCs/>
          <w:szCs w:val="24"/>
        </w:rPr>
        <w:t>Výroční zpráva města Sezimovo Ústí za r. 2023 dle z. č. 106/1999 Sb. (mat. č. 24/2024)</w:t>
      </w:r>
    </w:p>
    <w:p w14:paraId="66A61C07" w14:textId="48D4F5F9" w:rsidR="00C937A6" w:rsidRPr="003D7B04" w:rsidRDefault="00C937A6" w:rsidP="003B7F68">
      <w:pPr>
        <w:jc w:val="both"/>
        <w:rPr>
          <w:rFonts w:cs="Calibri"/>
          <w:b/>
          <w:szCs w:val="24"/>
          <w:u w:val="single"/>
        </w:rPr>
      </w:pPr>
      <w:r w:rsidRPr="003D7B04">
        <w:rPr>
          <w:rFonts w:cs="Calibri"/>
          <w:b/>
          <w:szCs w:val="24"/>
          <w:u w:val="single"/>
        </w:rPr>
        <w:t xml:space="preserve">Usnesení č. </w:t>
      </w:r>
      <w:r w:rsidR="005D682B">
        <w:rPr>
          <w:rFonts w:cs="Calibri"/>
          <w:b/>
          <w:szCs w:val="24"/>
          <w:u w:val="single"/>
        </w:rPr>
        <w:t>33</w:t>
      </w:r>
      <w:r w:rsidRPr="003D7B04">
        <w:rPr>
          <w:rFonts w:cs="Calibri"/>
          <w:b/>
          <w:szCs w:val="24"/>
          <w:u w:val="single"/>
        </w:rPr>
        <w:t>/202</w:t>
      </w:r>
      <w:r>
        <w:rPr>
          <w:rFonts w:cs="Calibri"/>
          <w:b/>
          <w:szCs w:val="24"/>
          <w:u w:val="single"/>
        </w:rPr>
        <w:t>4</w:t>
      </w:r>
    </w:p>
    <w:p w14:paraId="0D8E3274" w14:textId="77777777" w:rsidR="00C937A6" w:rsidRDefault="00C937A6" w:rsidP="003B7F68">
      <w:pPr>
        <w:contextualSpacing/>
        <w:jc w:val="both"/>
        <w:rPr>
          <w:szCs w:val="24"/>
        </w:rPr>
      </w:pPr>
      <w:r w:rsidRPr="00DA3E94">
        <w:rPr>
          <w:szCs w:val="24"/>
        </w:rPr>
        <w:t>RM po projednání</w:t>
      </w:r>
    </w:p>
    <w:p w14:paraId="2A803479" w14:textId="77777777" w:rsidR="00094611" w:rsidRPr="00655AD1" w:rsidRDefault="00094611" w:rsidP="003B7F68">
      <w:pPr>
        <w:jc w:val="both"/>
        <w:rPr>
          <w:rFonts w:cs="Calibri"/>
          <w:b/>
          <w:szCs w:val="24"/>
        </w:rPr>
      </w:pPr>
      <w:r w:rsidRPr="00655AD1">
        <w:rPr>
          <w:rFonts w:cs="Calibri"/>
          <w:b/>
          <w:szCs w:val="24"/>
        </w:rPr>
        <w:t>I. Bere na vědomí</w:t>
      </w:r>
    </w:p>
    <w:p w14:paraId="1369C6D9" w14:textId="491AF3F3" w:rsidR="00094611" w:rsidRPr="00655AD1" w:rsidRDefault="00094611" w:rsidP="003B7F68">
      <w:pPr>
        <w:pStyle w:val="Odstavecseseznamem"/>
        <w:ind w:left="0"/>
        <w:jc w:val="both"/>
        <w:rPr>
          <w:rFonts w:ascii="Calibri" w:hAnsi="Calibri" w:cs="Calibri"/>
          <w:sz w:val="24"/>
          <w:szCs w:val="24"/>
        </w:rPr>
      </w:pPr>
      <w:r w:rsidRPr="00655AD1">
        <w:rPr>
          <w:rFonts w:ascii="Calibri" w:hAnsi="Calibri" w:cs="Calibri"/>
          <w:sz w:val="24"/>
          <w:szCs w:val="24"/>
        </w:rPr>
        <w:t>Výroční zprávu města Sezimovo Ústí za r. 2023</w:t>
      </w:r>
      <w:r>
        <w:rPr>
          <w:rFonts w:ascii="Calibri" w:hAnsi="Calibri" w:cs="Calibri"/>
          <w:sz w:val="24"/>
          <w:szCs w:val="24"/>
        </w:rPr>
        <w:t>,</w:t>
      </w:r>
      <w:r w:rsidRPr="00655AD1">
        <w:rPr>
          <w:rFonts w:ascii="Calibri" w:hAnsi="Calibri" w:cs="Calibri"/>
          <w:sz w:val="24"/>
          <w:szCs w:val="24"/>
        </w:rPr>
        <w:t xml:space="preserve"> zpracovanou v souladu s § 18 zákona </w:t>
      </w:r>
      <w:r w:rsidRPr="00655AD1">
        <w:rPr>
          <w:rFonts w:ascii="Calibri" w:hAnsi="Calibri" w:cs="Calibri"/>
          <w:sz w:val="24"/>
          <w:szCs w:val="24"/>
        </w:rPr>
        <w:br/>
        <w:t>č. 106/1999 Sb., o svobodném přístupu k</w:t>
      </w:r>
      <w:r>
        <w:rPr>
          <w:rFonts w:ascii="Calibri" w:hAnsi="Calibri" w:cs="Calibri"/>
          <w:sz w:val="24"/>
          <w:szCs w:val="24"/>
        </w:rPr>
        <w:t> </w:t>
      </w:r>
      <w:r w:rsidRPr="00655AD1">
        <w:rPr>
          <w:rFonts w:ascii="Calibri" w:hAnsi="Calibri" w:cs="Calibri"/>
          <w:sz w:val="24"/>
          <w:szCs w:val="24"/>
        </w:rPr>
        <w:t>informacím</w:t>
      </w:r>
      <w:r>
        <w:rPr>
          <w:rFonts w:ascii="Calibri" w:hAnsi="Calibri" w:cs="Calibri"/>
          <w:sz w:val="24"/>
          <w:szCs w:val="24"/>
        </w:rPr>
        <w:t>, dle přílohy</w:t>
      </w:r>
      <w:r w:rsidRPr="00655AD1">
        <w:rPr>
          <w:rFonts w:ascii="Calibri" w:hAnsi="Calibri" w:cs="Calibri"/>
          <w:sz w:val="24"/>
          <w:szCs w:val="24"/>
        </w:rPr>
        <w:t>.</w:t>
      </w:r>
    </w:p>
    <w:p w14:paraId="233253ED" w14:textId="77777777" w:rsidR="00C937A6" w:rsidRDefault="00C937A6" w:rsidP="003B7F68">
      <w:pPr>
        <w:contextualSpacing/>
        <w:jc w:val="both"/>
        <w:rPr>
          <w:rFonts w:cs="Calibri"/>
          <w:szCs w:val="24"/>
        </w:rPr>
      </w:pPr>
      <w:r w:rsidRPr="00300CCC">
        <w:rPr>
          <w:rFonts w:cs="Calibri"/>
          <w:szCs w:val="24"/>
        </w:rPr>
        <w:t xml:space="preserve">Hlasování </w:t>
      </w:r>
      <w:proofErr w:type="gramStart"/>
      <w:r w:rsidRPr="00300CCC">
        <w:rPr>
          <w:rFonts w:cs="Calibri"/>
          <w:szCs w:val="24"/>
        </w:rPr>
        <w:t>7A</w:t>
      </w:r>
      <w:proofErr w:type="gramEnd"/>
      <w:r w:rsidRPr="00300CCC">
        <w:rPr>
          <w:rFonts w:cs="Calibri"/>
          <w:szCs w:val="24"/>
        </w:rPr>
        <w:t>/0N/0Z</w:t>
      </w:r>
    </w:p>
    <w:p w14:paraId="603F5938" w14:textId="77777777" w:rsidR="00D12567" w:rsidRPr="007D7071" w:rsidRDefault="00D12567" w:rsidP="003B7F68">
      <w:pPr>
        <w:contextualSpacing/>
        <w:jc w:val="both"/>
        <w:rPr>
          <w:rFonts w:cs="Calibri"/>
          <w:b/>
          <w:szCs w:val="24"/>
        </w:rPr>
      </w:pPr>
    </w:p>
    <w:p w14:paraId="2532DD95" w14:textId="77777777" w:rsidR="00D12567" w:rsidRDefault="00D12567" w:rsidP="00D12567">
      <w:pPr>
        <w:contextualSpacing/>
        <w:jc w:val="both"/>
        <w:rPr>
          <w:rFonts w:cs="Calibri"/>
          <w:szCs w:val="24"/>
        </w:rPr>
      </w:pPr>
    </w:p>
    <w:p w14:paraId="6E5E2C77" w14:textId="77777777" w:rsidR="00066F11" w:rsidRDefault="00066F11" w:rsidP="00D12567">
      <w:pPr>
        <w:contextualSpacing/>
        <w:jc w:val="both"/>
        <w:rPr>
          <w:rFonts w:cs="Calibri"/>
          <w:szCs w:val="24"/>
        </w:rPr>
      </w:pPr>
    </w:p>
    <w:p w14:paraId="07FA2814" w14:textId="77777777" w:rsidR="00066F11" w:rsidRDefault="00066F11" w:rsidP="00D12567">
      <w:pPr>
        <w:contextualSpacing/>
        <w:jc w:val="both"/>
        <w:rPr>
          <w:rFonts w:cs="Calibri"/>
          <w:szCs w:val="24"/>
        </w:rPr>
      </w:pPr>
    </w:p>
    <w:p w14:paraId="0D6B9185" w14:textId="77777777" w:rsidR="00066F11" w:rsidRPr="003D7B04" w:rsidRDefault="00066F11" w:rsidP="00D12567">
      <w:pPr>
        <w:contextualSpacing/>
        <w:jc w:val="both"/>
        <w:rPr>
          <w:rFonts w:cs="Calibri"/>
          <w:szCs w:val="24"/>
        </w:rPr>
      </w:pPr>
    </w:p>
    <w:p w14:paraId="2B6B558D" w14:textId="77777777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</w:p>
    <w:p w14:paraId="4FBDD372" w14:textId="741B33BF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LL.M.</w:t>
      </w:r>
      <w:r w:rsidR="00C24A2D">
        <w:rPr>
          <w:rFonts w:cs="Calibri"/>
          <w:szCs w:val="24"/>
        </w:rPr>
        <w:t xml:space="preserve"> </w:t>
      </w:r>
      <w:r w:rsidR="00066F11">
        <w:rPr>
          <w:rFonts w:cs="Calibri"/>
          <w:szCs w:val="24"/>
        </w:rPr>
        <w:t>v. r.</w:t>
      </w:r>
      <w:r w:rsidR="00821541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C82849">
        <w:rPr>
          <w:rFonts w:cs="Calibri"/>
          <w:szCs w:val="24"/>
        </w:rPr>
        <w:t>Mgr. Hana Hemerková</w:t>
      </w:r>
      <w:r w:rsidR="000E1C7F">
        <w:rPr>
          <w:rFonts w:cs="Calibri"/>
          <w:szCs w:val="24"/>
        </w:rPr>
        <w:t xml:space="preserve"> </w:t>
      </w:r>
      <w:r w:rsidR="00066F11">
        <w:rPr>
          <w:rFonts w:cs="Calibri"/>
          <w:szCs w:val="24"/>
        </w:rPr>
        <w:t>v. r.</w:t>
      </w:r>
      <w:r w:rsidRPr="003D7B04">
        <w:rPr>
          <w:rFonts w:cs="Calibri"/>
          <w:szCs w:val="24"/>
        </w:rPr>
        <w:tab/>
      </w:r>
    </w:p>
    <w:p w14:paraId="25DA4EAC" w14:textId="1AF1BEA6" w:rsidR="00D12567" w:rsidRDefault="00D12567" w:rsidP="001A6C3A">
      <w:pPr>
        <w:contextualSpacing/>
        <w:jc w:val="both"/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  <w:t>místostarost</w:t>
      </w:r>
      <w:r w:rsidR="00C82849">
        <w:rPr>
          <w:rFonts w:cs="Calibri"/>
          <w:szCs w:val="24"/>
        </w:rPr>
        <w:t>k</w:t>
      </w:r>
      <w:r w:rsidRPr="003D7B04">
        <w:rPr>
          <w:rFonts w:cs="Calibri"/>
          <w:szCs w:val="24"/>
        </w:rPr>
        <w:t>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</w:p>
    <w:sectPr w:rsidR="00D12567">
      <w:footerReference w:type="default" r:id="rId8"/>
      <w:footerReference w:type="first" r:id="rId9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BD61" w14:textId="77777777" w:rsidR="00E65964" w:rsidRDefault="00E65964">
      <w:r>
        <w:separator/>
      </w:r>
    </w:p>
  </w:endnote>
  <w:endnote w:type="continuationSeparator" w:id="0">
    <w:p w14:paraId="0A3E8153" w14:textId="77777777" w:rsidR="00E65964" w:rsidRDefault="00E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E65964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E65964" w:rsidRDefault="00E65964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E65964" w:rsidRDefault="00E65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67D9" w14:textId="77777777" w:rsidR="00E65964" w:rsidRDefault="00E65964">
      <w:r>
        <w:separator/>
      </w:r>
    </w:p>
  </w:footnote>
  <w:footnote w:type="continuationSeparator" w:id="0">
    <w:p w14:paraId="6F1BC235" w14:textId="77777777" w:rsidR="00E65964" w:rsidRDefault="00E65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379765A2"/>
    <w:multiLevelType w:val="hybridMultilevel"/>
    <w:tmpl w:val="3BC8DB94"/>
    <w:lvl w:ilvl="0" w:tplc="6DDE4D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812B4"/>
    <w:multiLevelType w:val="hybridMultilevel"/>
    <w:tmpl w:val="6F86E596"/>
    <w:lvl w:ilvl="0" w:tplc="A5B0F1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07A4"/>
    <w:multiLevelType w:val="hybridMultilevel"/>
    <w:tmpl w:val="A7C23C5E"/>
    <w:lvl w:ilvl="0" w:tplc="6DACD4A8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020E"/>
    <w:multiLevelType w:val="hybridMultilevel"/>
    <w:tmpl w:val="104ED858"/>
    <w:lvl w:ilvl="0" w:tplc="7F263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97E81"/>
    <w:multiLevelType w:val="hybridMultilevel"/>
    <w:tmpl w:val="2AE4DA0C"/>
    <w:lvl w:ilvl="0" w:tplc="4E56C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036019">
    <w:abstractNumId w:val="0"/>
  </w:num>
  <w:num w:numId="2" w16cid:durableId="1299073606">
    <w:abstractNumId w:val="1"/>
  </w:num>
  <w:num w:numId="3" w16cid:durableId="13027363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0489513">
    <w:abstractNumId w:val="2"/>
  </w:num>
  <w:num w:numId="5" w16cid:durableId="700592238">
    <w:abstractNumId w:val="5"/>
  </w:num>
  <w:num w:numId="6" w16cid:durableId="821390463">
    <w:abstractNumId w:val="3"/>
  </w:num>
  <w:num w:numId="7" w16cid:durableId="1736397533">
    <w:abstractNumId w:val="6"/>
  </w:num>
  <w:num w:numId="8" w16cid:durableId="109014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66F11"/>
    <w:rsid w:val="00094611"/>
    <w:rsid w:val="000E1C7F"/>
    <w:rsid w:val="00181FB5"/>
    <w:rsid w:val="001A6C3A"/>
    <w:rsid w:val="00200890"/>
    <w:rsid w:val="00221933"/>
    <w:rsid w:val="00257CAA"/>
    <w:rsid w:val="00287AFC"/>
    <w:rsid w:val="002947F6"/>
    <w:rsid w:val="002B1CF5"/>
    <w:rsid w:val="002C2C32"/>
    <w:rsid w:val="002C6510"/>
    <w:rsid w:val="003B7F68"/>
    <w:rsid w:val="00406FDC"/>
    <w:rsid w:val="005115AA"/>
    <w:rsid w:val="005706E0"/>
    <w:rsid w:val="005D682B"/>
    <w:rsid w:val="0062247D"/>
    <w:rsid w:val="00662DA6"/>
    <w:rsid w:val="006A3311"/>
    <w:rsid w:val="006E6CC1"/>
    <w:rsid w:val="006F4565"/>
    <w:rsid w:val="00821541"/>
    <w:rsid w:val="0085733D"/>
    <w:rsid w:val="009043D8"/>
    <w:rsid w:val="009318D6"/>
    <w:rsid w:val="009651B2"/>
    <w:rsid w:val="00C24A2D"/>
    <w:rsid w:val="00C82849"/>
    <w:rsid w:val="00C873A7"/>
    <w:rsid w:val="00C937A6"/>
    <w:rsid w:val="00CC1719"/>
    <w:rsid w:val="00D12567"/>
    <w:rsid w:val="00D31160"/>
    <w:rsid w:val="00DB3026"/>
    <w:rsid w:val="00E15481"/>
    <w:rsid w:val="00E65964"/>
    <w:rsid w:val="00E73D54"/>
    <w:rsid w:val="00E74C52"/>
    <w:rsid w:val="00E82F65"/>
    <w:rsid w:val="00F70E66"/>
    <w:rsid w:val="00FA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C6510"/>
    <w:rPr>
      <w:b/>
      <w:bCs/>
    </w:rPr>
  </w:style>
  <w:style w:type="paragraph" w:styleId="Zhlav">
    <w:name w:val="header"/>
    <w:basedOn w:val="Normln"/>
    <w:link w:val="ZhlavChar"/>
    <w:semiHidden/>
    <w:unhideWhenUsed/>
    <w:rsid w:val="00662DA6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662D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62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ezmezerChar">
    <w:name w:val="Bez mezer Char"/>
    <w:link w:val="Bezmezer"/>
    <w:locked/>
    <w:rsid w:val="00D31160"/>
    <w:rPr>
      <w:rFonts w:ascii="Calibri" w:eastAsia="Calibri" w:hAnsi="Calibri" w:cs="Times New Roman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5481"/>
    <w:pPr>
      <w:suppressAutoHyphens w:val="0"/>
    </w:pPr>
    <w:rPr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548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9997-904B-428E-B669-EA184F1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1842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2024-01-25T08:58:00Z</cp:lastPrinted>
  <dcterms:created xsi:type="dcterms:W3CDTF">2024-01-26T08:58:00Z</dcterms:created>
  <dcterms:modified xsi:type="dcterms:W3CDTF">2024-01-26T08:58:00Z</dcterms:modified>
</cp:coreProperties>
</file>